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DBBA" w14:textId="524474FF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 w:rsidR="00CF5D17">
        <w:tab/>
      </w:r>
      <w:r>
        <w:tab/>
      </w:r>
      <w:r w:rsidR="00692A82">
        <w:rPr>
          <w:rFonts w:ascii="FuturaTCE" w:eastAsia="FuturaTCE" w:hAnsi="FuturaTCE" w:cs="FuturaTCE"/>
          <w:sz w:val="24"/>
          <w:szCs w:val="24"/>
        </w:rPr>
        <w:t>Warszawa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>,</w:t>
      </w:r>
      <w:r w:rsidR="00692A82">
        <w:rPr>
          <w:rFonts w:ascii="FuturaTCE" w:eastAsia="FuturaTCE" w:hAnsi="FuturaTCE" w:cs="FuturaTCE"/>
          <w:sz w:val="24"/>
          <w:szCs w:val="24"/>
        </w:rPr>
        <w:t xml:space="preserve"> 15 maja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3D9767B1" w14:textId="2850DCBC" w:rsidR="00692A82" w:rsidRDefault="00692A82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Jak podają statystyki, </w:t>
      </w:r>
      <w:r w:rsidR="00C70D7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co </w:t>
      </w:r>
      <w:r w:rsidRPr="00692A8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trzeci uczeń ma podejrzenie depresji, a niemal co piąty planował popełnić samobójstwo. W</w:t>
      </w:r>
      <w:r w:rsidR="00C70D7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Pr="00692A8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obchodzonym dziś Międzynarodowym Dniu Rodzin na problem kryzysu psychicznego wśród dzieci i młodzieży zwraca uwagę Polska Akcja Humanitarna. Organizacja nie ma wątpliwości – natychmiastowe wsparcie, którym objęte zostanie jak najwięcej potrzebujących dzieci, jest teraz kluczowe.</w:t>
      </w:r>
    </w:p>
    <w:p w14:paraId="043C4E7F" w14:textId="1D5E75D0" w:rsidR="00692A82" w:rsidRPr="00692A82" w:rsidRDefault="00692A8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„Nic nie znaczą, niczego nie potrafią i dla nikogo nie są ważne” – takie przekonania na swój temat mają młodzi ludzie w kryzysie psychicznym. Niestety, jak wynika z raportu „Młode głowy” Fundacji UNAWEZA, niemal 70% uczniów nigdy nie korzystało ze wsparcia psychologa. Problemem jest zbyt mała dostępność specjalistów, a także bagatelizowanie problemów dzieci </w:t>
      </w:r>
      <w:r w:rsidR="00C70D73">
        <w:rPr>
          <w:rFonts w:ascii="FuturaTCE" w:eastAsia="FuturaTCE" w:hAnsi="FuturaTCE" w:cs="FuturaTCE"/>
          <w:color w:val="000000" w:themeColor="text1"/>
          <w:sz w:val="24"/>
          <w:szCs w:val="24"/>
        </w:rPr>
        <w:br/>
      </w: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>i młodzieży przez osoby dorosłe. Skutkuje to problemami z budowaniem relacji, niską samooceną i poczuciem samotności.</w:t>
      </w:r>
    </w:p>
    <w:p w14:paraId="3587CF47" w14:textId="74BED0C6" w:rsidR="00692A82" w:rsidRPr="00692A82" w:rsidRDefault="00692A8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>- W dzisiejszych czasach, gdy osoby w młodym wieku już doświadczyły pandemii i wybuchu wojny za polską granicą, musimy zwracać większą uwagę na ich dobrostan psychiczny – mówi Magdalena Irzycka z PAH - Wsparcia potrzebują także dzieci z rodzin uchodźczych z Ukrainy i innych krajów, które często zmagają się z traumą i trudnymi wspomnieniami.</w:t>
      </w:r>
    </w:p>
    <w:p w14:paraId="2B540CAA" w14:textId="6AA5B475" w:rsidR="00692A82" w:rsidRPr="00692A82" w:rsidRDefault="00692A8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obliczu tych potrzeb PAH już od kilku lat oferuje bezpłatną pomoc psychospołeczną dla dzieci w ramach znanego programu „Pajacyk”. Organizacja finansuje konsultacje psychologiczne, grupy wsparcia, zajęcia tematyczne i warsztaty. Pracuje także z rodzicami, opiekunami </w:t>
      </w:r>
      <w:r w:rsidR="00C70D73">
        <w:rPr>
          <w:rFonts w:ascii="FuturaTCE" w:eastAsia="FuturaTCE" w:hAnsi="FuturaTCE" w:cs="FuturaTCE"/>
          <w:color w:val="000000" w:themeColor="text1"/>
          <w:sz w:val="24"/>
          <w:szCs w:val="24"/>
        </w:rPr>
        <w:br/>
      </w: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i nauczycielami, zwiększając ich świadomość na temat zdrowia psychicznego. Priorytetem jest pomoc dzieciom pochodzącym z trudnych i dysfunkcyjnych środowisk. </w:t>
      </w:r>
    </w:p>
    <w:p w14:paraId="2AEE3847" w14:textId="4807DD3D" w:rsidR="00692A82" w:rsidRPr="00692A82" w:rsidRDefault="00692A8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- Często słyszymy od organizacji, z którymi współpracujemy, że w swojej pracy spotykają dzieci, które nie mają szansy otrzymać potrzebnej pomocy w szkołach, a ich rodziców nie stać na prywatne konsultacje z psychologiem lub w ogóle nie mają świadomości o takich potrzebach swoich dzieci - tłumaczy Julia Włodarska, koordynatorka programu </w:t>
      </w:r>
      <w:r w:rsidR="00C70D73">
        <w:rPr>
          <w:rFonts w:ascii="FuturaTCE" w:eastAsia="FuturaTCE" w:hAnsi="FuturaTCE" w:cs="FuturaTCE"/>
          <w:color w:val="000000" w:themeColor="text1"/>
          <w:sz w:val="24"/>
          <w:szCs w:val="24"/>
        </w:rPr>
        <w:t>„</w:t>
      </w: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>Pajacyk</w:t>
      </w:r>
      <w:r w:rsidR="00C70D73">
        <w:rPr>
          <w:rFonts w:ascii="FuturaTCE" w:eastAsia="FuturaTCE" w:hAnsi="FuturaTCE" w:cs="FuturaTCE"/>
          <w:color w:val="000000" w:themeColor="text1"/>
          <w:sz w:val="24"/>
          <w:szCs w:val="24"/>
        </w:rPr>
        <w:t>”</w:t>
      </w: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- Dlatego działania organizacji pozarządowych są tak istotne. Program </w:t>
      </w:r>
      <w:r w:rsidR="00353F8E">
        <w:rPr>
          <w:rFonts w:ascii="FuturaTCE" w:eastAsia="FuturaTCE" w:hAnsi="FuturaTCE" w:cs="FuturaTCE"/>
          <w:color w:val="000000" w:themeColor="text1"/>
          <w:sz w:val="24"/>
          <w:szCs w:val="24"/>
        </w:rPr>
        <w:t>„</w:t>
      </w: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>Pajacyk” pomaga wypełnić tę lukę.</w:t>
      </w:r>
      <w:r w:rsidR="00F42DD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Dotychczas niezbędnym wsparciem psychologicznym i żywnościowym w ramach </w:t>
      </w:r>
      <w:r w:rsidR="00F42DD2">
        <w:rPr>
          <w:rFonts w:ascii="FuturaTCE" w:eastAsia="FuturaTCE" w:hAnsi="FuturaTCE" w:cs="FuturaTCE"/>
          <w:color w:val="000000" w:themeColor="text1"/>
          <w:sz w:val="24"/>
          <w:szCs w:val="24"/>
        </w:rPr>
        <w:t>„</w:t>
      </w:r>
      <w:r w:rsidR="00F42DD2">
        <w:rPr>
          <w:rFonts w:ascii="FuturaTCE" w:eastAsia="FuturaTCE" w:hAnsi="FuturaTCE" w:cs="FuturaTCE"/>
          <w:color w:val="000000" w:themeColor="text1"/>
          <w:sz w:val="24"/>
          <w:szCs w:val="24"/>
        </w:rPr>
        <w:t>Pajacyka</w:t>
      </w:r>
      <w:r w:rsidR="00F42DD2"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>”</w:t>
      </w:r>
      <w:r w:rsidR="00F42DD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objęto 130 tys. dzieci.</w:t>
      </w:r>
    </w:p>
    <w:p w14:paraId="492515FA" w14:textId="7984605F" w:rsidR="00692A82" w:rsidRPr="00692A82" w:rsidRDefault="00692A8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2024 roku do programu zgłosiła się rekordowa liczba organizacji, wnioskujących aż o 25 mln złotych dofinansowania. Ze względu na ograniczony budżet PAH była w stanie wesprzeć jedynie co piątą z nich. To pokazuje, jak bardzo potrzebne są dziś w Polsce tego rodzaju działania na </w:t>
      </w: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lastRenderedPageBreak/>
        <w:t>rzecz dzieci. A także, jak bardzo niedofinansowany jest to sektor - przy czym z każdym rokiem obserwuje się wzrost zapotrzebowania na tego typu projekty.</w:t>
      </w:r>
    </w:p>
    <w:p w14:paraId="034B3BE8" w14:textId="76E92EDF" w:rsidR="00692A82" w:rsidRDefault="00692A8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692A82">
        <w:rPr>
          <w:rFonts w:ascii="FuturaTCE" w:eastAsia="FuturaTCE" w:hAnsi="FuturaTCE" w:cs="FuturaTCE"/>
          <w:color w:val="000000" w:themeColor="text1"/>
          <w:sz w:val="24"/>
          <w:szCs w:val="24"/>
        </w:rPr>
        <w:t>Nie ma wątpliwości, że z pomocą trzeba dotrzeć do znacznie większej liczby dzieci - i to jak najszybciej. To może udać się jedynie dzięki wspierającym PAH osobom prywatnym i firmom.  Każda wpłata na uruchomioną właśnie zbiórkę zostanie przeznaczona na pomoc dla dzieci i młodzieży w Polsce.</w:t>
      </w:r>
    </w:p>
    <w:p w14:paraId="2A81EB5F" w14:textId="77777777" w:rsidR="00692A82" w:rsidRDefault="00692A82" w:rsidP="00692A82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2ACBFDAB" w14:textId="7917FB72" w:rsidR="0088606E" w:rsidRDefault="00692A82" w:rsidP="00692A82">
      <w:pPr>
        <w:ind w:firstLine="708"/>
        <w:jc w:val="center"/>
        <w:rPr>
          <w:rFonts w:ascii="FuturaTCE" w:eastAsia="FuturaTCE" w:hAnsi="FuturaTCE" w:cs="FuturaTCE"/>
          <w:b/>
          <w:bCs/>
          <w:sz w:val="28"/>
          <w:szCs w:val="28"/>
        </w:rPr>
      </w:pPr>
      <w:r w:rsidRPr="00692A82">
        <w:rPr>
          <w:rFonts w:ascii="FuturaTCE" w:eastAsia="FuturaTCE" w:hAnsi="FuturaTCE" w:cs="FuturaTCE"/>
          <w:b/>
          <w:bCs/>
          <w:sz w:val="28"/>
          <w:szCs w:val="28"/>
        </w:rPr>
        <w:t>Wesprzyj działania PAH:</w:t>
      </w:r>
    </w:p>
    <w:p w14:paraId="355AA73E" w14:textId="77777777" w:rsidR="00692A82" w:rsidRPr="00692A82" w:rsidRDefault="00692A82" w:rsidP="00692A82">
      <w:pPr>
        <w:ind w:firstLine="708"/>
        <w:jc w:val="center"/>
      </w:pPr>
    </w:p>
    <w:p w14:paraId="064CC751" w14:textId="77777777" w:rsidR="00692A82" w:rsidRPr="00692A82" w:rsidRDefault="00692A82" w:rsidP="00692A82">
      <w:pPr>
        <w:rPr>
          <w:rFonts w:ascii="FuturaTCE" w:eastAsia="FuturaTCE" w:hAnsi="FuturaTCE" w:cs="FuturaTCE"/>
          <w:sz w:val="24"/>
          <w:szCs w:val="24"/>
        </w:rPr>
      </w:pPr>
      <w:r w:rsidRPr="00692A82">
        <w:rPr>
          <w:rFonts w:ascii="FuturaTCE" w:eastAsia="FuturaTCE" w:hAnsi="FuturaTCE" w:cs="FuturaTCE"/>
          <w:sz w:val="24"/>
          <w:szCs w:val="24"/>
        </w:rPr>
        <w:t xml:space="preserve">- Wpłać poprzez portal </w:t>
      </w:r>
      <w:proofErr w:type="spellStart"/>
      <w:r w:rsidRPr="00692A82">
        <w:rPr>
          <w:rFonts w:ascii="FuturaTCE" w:eastAsia="FuturaTCE" w:hAnsi="FuturaTCE" w:cs="FuturaTCE"/>
          <w:sz w:val="24"/>
          <w:szCs w:val="24"/>
        </w:rPr>
        <w:t>Siepomaga</w:t>
      </w:r>
      <w:proofErr w:type="spellEnd"/>
      <w:r w:rsidRPr="00692A82">
        <w:rPr>
          <w:rFonts w:ascii="FuturaTCE" w:eastAsia="FuturaTCE" w:hAnsi="FuturaTCE" w:cs="FuturaTCE"/>
          <w:sz w:val="24"/>
          <w:szCs w:val="24"/>
        </w:rPr>
        <w:t xml:space="preserve">: https://www.siepomaga.pl/pajacyk </w:t>
      </w:r>
    </w:p>
    <w:p w14:paraId="4A871BE8" w14:textId="77777777" w:rsidR="00692A82" w:rsidRPr="00692A82" w:rsidRDefault="00692A82" w:rsidP="00692A82">
      <w:pPr>
        <w:rPr>
          <w:rFonts w:ascii="FuturaTCE" w:eastAsia="FuturaTCE" w:hAnsi="FuturaTCE" w:cs="FuturaTCE"/>
          <w:sz w:val="24"/>
          <w:szCs w:val="24"/>
        </w:rPr>
      </w:pPr>
      <w:r w:rsidRPr="00692A82">
        <w:rPr>
          <w:rFonts w:ascii="FuturaTCE" w:eastAsia="FuturaTCE" w:hAnsi="FuturaTCE" w:cs="FuturaTCE"/>
          <w:sz w:val="24"/>
          <w:szCs w:val="24"/>
        </w:rPr>
        <w:t xml:space="preserve">- Przekaż przelew na stronie Pajacyka: https://www.pajacyk.pl/wesprzyj/ </w:t>
      </w:r>
    </w:p>
    <w:p w14:paraId="21D883DF" w14:textId="3C4676F0" w:rsidR="00692A82" w:rsidRDefault="00692A82" w:rsidP="00692A82">
      <w:pPr>
        <w:rPr>
          <w:rFonts w:ascii="FuturaTCE" w:eastAsia="FuturaTCE" w:hAnsi="FuturaTCE" w:cs="FuturaTCE"/>
          <w:sz w:val="24"/>
          <w:szCs w:val="24"/>
        </w:rPr>
      </w:pPr>
      <w:r w:rsidRPr="00692A82">
        <w:rPr>
          <w:rFonts w:ascii="FuturaTCE" w:eastAsia="FuturaTCE" w:hAnsi="FuturaTCE" w:cs="FuturaTCE"/>
          <w:sz w:val="24"/>
          <w:szCs w:val="24"/>
        </w:rPr>
        <w:t>- Przekaż darowiznę na konto: Alior Bank 02 2490 0005 0000 4600 8316 8772 z dopiskiem „Pajacyk” w tytule przelewu.</w:t>
      </w:r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19C7BD9" w14:textId="26B09262" w:rsidR="00BB120A" w:rsidRDefault="00BB120A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 w:rsidR="002512C9" w:rsidRPr="133E99DB">
        <w:rPr>
          <w:rFonts w:ascii="FuturaTCE" w:eastAsia="FuturaTCE" w:hAnsi="FuturaTCE" w:cs="FuturaTCE"/>
          <w:sz w:val="24"/>
          <w:szCs w:val="24"/>
        </w:rPr>
        <w:t>tel. 501 66 33 33</w:t>
      </w:r>
      <w:r w:rsidR="002512C9">
        <w:rPr>
          <w:rFonts w:ascii="FuturaTCE" w:eastAsia="FuturaTCE" w:hAnsi="FuturaTCE" w:cs="FuturaTCE"/>
          <w:sz w:val="24"/>
          <w:szCs w:val="24"/>
        </w:rPr>
        <w:t xml:space="preserve"> /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7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D33A47" w14:textId="28163482" w:rsidR="002512C9" w:rsidRPr="002512C9" w:rsidRDefault="002512C9" w:rsidP="00692A82">
      <w:pPr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 xml:space="preserve">rzeczniczka prasowa PAH </w:t>
      </w:r>
      <w:r w:rsidRPr="002512C9">
        <w:rPr>
          <w:rFonts w:ascii="FuturaTCE" w:eastAsia="FuturaTCE" w:hAnsi="FuturaTCE" w:cs="FuturaTCE"/>
          <w:sz w:val="24"/>
          <w:szCs w:val="24"/>
        </w:rPr>
        <w:t xml:space="preserve">/ e-mail: </w:t>
      </w:r>
      <w:hyperlink r:id="rId8">
        <w:r w:rsidRPr="002512C9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83B9" w14:textId="77777777" w:rsidR="00594A00" w:rsidRDefault="00594A00" w:rsidP="00334DF4">
      <w:pPr>
        <w:spacing w:after="0" w:line="240" w:lineRule="auto"/>
      </w:pPr>
      <w:r>
        <w:separator/>
      </w:r>
    </w:p>
  </w:endnote>
  <w:endnote w:type="continuationSeparator" w:id="0">
    <w:p w14:paraId="1F5E7FB4" w14:textId="77777777" w:rsidR="00594A00" w:rsidRDefault="00594A00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entury Gothic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5DA1" w14:textId="77777777" w:rsidR="00594A00" w:rsidRDefault="00594A00" w:rsidP="00334DF4">
      <w:pPr>
        <w:spacing w:after="0" w:line="240" w:lineRule="auto"/>
      </w:pPr>
      <w:r>
        <w:separator/>
      </w:r>
    </w:p>
  </w:footnote>
  <w:footnote w:type="continuationSeparator" w:id="0">
    <w:p w14:paraId="5874849E" w14:textId="77777777" w:rsidR="00594A00" w:rsidRDefault="00594A00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140E8"/>
    <w:rsid w:val="0002282F"/>
    <w:rsid w:val="00025857"/>
    <w:rsid w:val="00055463"/>
    <w:rsid w:val="000857BF"/>
    <w:rsid w:val="000914B4"/>
    <w:rsid w:val="00096BD1"/>
    <w:rsid w:val="000B1534"/>
    <w:rsid w:val="000E31BE"/>
    <w:rsid w:val="000F02A4"/>
    <w:rsid w:val="00141D03"/>
    <w:rsid w:val="001673D0"/>
    <w:rsid w:val="001954E4"/>
    <w:rsid w:val="0019780B"/>
    <w:rsid w:val="001A267F"/>
    <w:rsid w:val="001B0A89"/>
    <w:rsid w:val="001C2B37"/>
    <w:rsid w:val="001E2CA5"/>
    <w:rsid w:val="00202CB7"/>
    <w:rsid w:val="00225494"/>
    <w:rsid w:val="00233EF9"/>
    <w:rsid w:val="00247D68"/>
    <w:rsid w:val="002512C9"/>
    <w:rsid w:val="00277A9D"/>
    <w:rsid w:val="00286A1E"/>
    <w:rsid w:val="002B2187"/>
    <w:rsid w:val="002C5741"/>
    <w:rsid w:val="002E7756"/>
    <w:rsid w:val="002F0E3C"/>
    <w:rsid w:val="003246D8"/>
    <w:rsid w:val="00334DF4"/>
    <w:rsid w:val="00353F8E"/>
    <w:rsid w:val="00365A05"/>
    <w:rsid w:val="003D1C0A"/>
    <w:rsid w:val="003E0CE4"/>
    <w:rsid w:val="003F00F5"/>
    <w:rsid w:val="00422DDD"/>
    <w:rsid w:val="00455AA1"/>
    <w:rsid w:val="00491481"/>
    <w:rsid w:val="00496C34"/>
    <w:rsid w:val="004A4FC0"/>
    <w:rsid w:val="004B311B"/>
    <w:rsid w:val="004C202A"/>
    <w:rsid w:val="00505CF4"/>
    <w:rsid w:val="005076ED"/>
    <w:rsid w:val="00517DC2"/>
    <w:rsid w:val="00523295"/>
    <w:rsid w:val="00556D95"/>
    <w:rsid w:val="00571047"/>
    <w:rsid w:val="00594195"/>
    <w:rsid w:val="00594A00"/>
    <w:rsid w:val="005A7423"/>
    <w:rsid w:val="005C7CBD"/>
    <w:rsid w:val="005D2D75"/>
    <w:rsid w:val="005D6F55"/>
    <w:rsid w:val="00663D9C"/>
    <w:rsid w:val="0068123F"/>
    <w:rsid w:val="00692A82"/>
    <w:rsid w:val="006C56A4"/>
    <w:rsid w:val="006F2FD3"/>
    <w:rsid w:val="007834FA"/>
    <w:rsid w:val="007919AB"/>
    <w:rsid w:val="00796702"/>
    <w:rsid w:val="007C4C43"/>
    <w:rsid w:val="007D048D"/>
    <w:rsid w:val="007D2E59"/>
    <w:rsid w:val="007D4E20"/>
    <w:rsid w:val="00810A16"/>
    <w:rsid w:val="00822AAD"/>
    <w:rsid w:val="00824A93"/>
    <w:rsid w:val="008538D4"/>
    <w:rsid w:val="0088606E"/>
    <w:rsid w:val="00891C94"/>
    <w:rsid w:val="00896892"/>
    <w:rsid w:val="00896D4B"/>
    <w:rsid w:val="008A10EF"/>
    <w:rsid w:val="008C60EA"/>
    <w:rsid w:val="009025AC"/>
    <w:rsid w:val="00912504"/>
    <w:rsid w:val="009519FC"/>
    <w:rsid w:val="0096086F"/>
    <w:rsid w:val="009678E9"/>
    <w:rsid w:val="009772E9"/>
    <w:rsid w:val="0099432E"/>
    <w:rsid w:val="00996281"/>
    <w:rsid w:val="009A52FE"/>
    <w:rsid w:val="009C2EB5"/>
    <w:rsid w:val="00A01298"/>
    <w:rsid w:val="00A1598C"/>
    <w:rsid w:val="00A25A08"/>
    <w:rsid w:val="00A32B77"/>
    <w:rsid w:val="00A4088B"/>
    <w:rsid w:val="00A57F26"/>
    <w:rsid w:val="00A8286A"/>
    <w:rsid w:val="00AB37A0"/>
    <w:rsid w:val="00AB7385"/>
    <w:rsid w:val="00B328BB"/>
    <w:rsid w:val="00B34498"/>
    <w:rsid w:val="00B40BD3"/>
    <w:rsid w:val="00B5537F"/>
    <w:rsid w:val="00BB0530"/>
    <w:rsid w:val="00BB120A"/>
    <w:rsid w:val="00BC4645"/>
    <w:rsid w:val="00BD276F"/>
    <w:rsid w:val="00BD2D8C"/>
    <w:rsid w:val="00BD5B68"/>
    <w:rsid w:val="00BF1BE6"/>
    <w:rsid w:val="00C17B12"/>
    <w:rsid w:val="00C276E8"/>
    <w:rsid w:val="00C700B4"/>
    <w:rsid w:val="00C70D73"/>
    <w:rsid w:val="00C82C4F"/>
    <w:rsid w:val="00C84850"/>
    <w:rsid w:val="00C9449C"/>
    <w:rsid w:val="00CB6375"/>
    <w:rsid w:val="00CB7642"/>
    <w:rsid w:val="00CF1055"/>
    <w:rsid w:val="00CF3ECE"/>
    <w:rsid w:val="00CF5D17"/>
    <w:rsid w:val="00CF65E6"/>
    <w:rsid w:val="00D13242"/>
    <w:rsid w:val="00D24865"/>
    <w:rsid w:val="00D62773"/>
    <w:rsid w:val="00D8499F"/>
    <w:rsid w:val="00D945C7"/>
    <w:rsid w:val="00D965AB"/>
    <w:rsid w:val="00D96B9F"/>
    <w:rsid w:val="00DA4EBB"/>
    <w:rsid w:val="00DB756C"/>
    <w:rsid w:val="00DC466B"/>
    <w:rsid w:val="00E1022D"/>
    <w:rsid w:val="00E1556F"/>
    <w:rsid w:val="00E262C9"/>
    <w:rsid w:val="00E542DA"/>
    <w:rsid w:val="00E91544"/>
    <w:rsid w:val="00E9580D"/>
    <w:rsid w:val="00ED288D"/>
    <w:rsid w:val="00EE71D9"/>
    <w:rsid w:val="00EF1F53"/>
    <w:rsid w:val="00F123EA"/>
    <w:rsid w:val="00F42DD2"/>
    <w:rsid w:val="00F8276B"/>
    <w:rsid w:val="00FB0FA9"/>
    <w:rsid w:val="00FC1187"/>
    <w:rsid w:val="00FF1B74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ews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irzycka@pah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Irzycka, Magdalena</cp:lastModifiedBy>
  <cp:revision>6</cp:revision>
  <dcterms:created xsi:type="dcterms:W3CDTF">2024-05-14T12:05:00Z</dcterms:created>
  <dcterms:modified xsi:type="dcterms:W3CDTF">2024-05-15T07:53:00Z</dcterms:modified>
</cp:coreProperties>
</file>