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0B640" w14:textId="3D1C6B43" w:rsidR="00710C77" w:rsidRPr="00710C77" w:rsidRDefault="00FF6912" w:rsidP="00710C77">
      <w:pPr>
        <w:pStyle w:val="paragraph"/>
        <w:spacing w:before="0" w:beforeAutospacing="0" w:after="0" w:afterAutospacing="0"/>
        <w:jc w:val="right"/>
        <w:textAlignment w:val="baseline"/>
        <w:rPr>
          <w:rFonts w:ascii="FuturaTCE" w:hAnsi="FuturaTCE"/>
          <w:sz w:val="28"/>
          <w:szCs w:val="28"/>
          <w:lang w:val="pl-PL"/>
        </w:rPr>
      </w:pPr>
      <w:r>
        <w:rPr>
          <w:rFonts w:ascii="FuturaTCE" w:hAnsi="FuturaTCE"/>
          <w:sz w:val="28"/>
          <w:szCs w:val="28"/>
          <w:lang w:val="pl-PL"/>
        </w:rPr>
        <w:t>Warszawa, 19</w:t>
      </w:r>
      <w:r w:rsidR="00710C77" w:rsidRPr="00710C77">
        <w:rPr>
          <w:rFonts w:ascii="FuturaTCE" w:hAnsi="FuturaTCE"/>
          <w:sz w:val="28"/>
          <w:szCs w:val="28"/>
          <w:lang w:val="pl-PL"/>
        </w:rPr>
        <w:t xml:space="preserve"> </w:t>
      </w:r>
      <w:r w:rsidR="00D9218E">
        <w:rPr>
          <w:rFonts w:ascii="FuturaTCE" w:hAnsi="FuturaTCE"/>
          <w:sz w:val="28"/>
          <w:szCs w:val="28"/>
          <w:lang w:val="pl-PL"/>
        </w:rPr>
        <w:t>czerwca</w:t>
      </w:r>
      <w:r w:rsidR="00710C77" w:rsidRPr="00710C77">
        <w:rPr>
          <w:rFonts w:ascii="FuturaTCE" w:hAnsi="FuturaTCE"/>
          <w:sz w:val="28"/>
          <w:szCs w:val="28"/>
          <w:lang w:val="pl-PL"/>
        </w:rPr>
        <w:t xml:space="preserve"> 202</w:t>
      </w:r>
      <w:r w:rsidR="004437D6">
        <w:rPr>
          <w:rFonts w:ascii="FuturaTCE" w:hAnsi="FuturaTCE"/>
          <w:sz w:val="28"/>
          <w:szCs w:val="28"/>
          <w:lang w:val="pl-PL"/>
        </w:rPr>
        <w:t>4</w:t>
      </w:r>
      <w:r w:rsidR="00710C77" w:rsidRPr="00710C77">
        <w:rPr>
          <w:rFonts w:ascii="FuturaTCE" w:hAnsi="FuturaTCE"/>
          <w:sz w:val="28"/>
          <w:szCs w:val="28"/>
          <w:lang w:val="pl-PL"/>
        </w:rPr>
        <w:t xml:space="preserve"> r.</w:t>
      </w:r>
    </w:p>
    <w:p w14:paraId="54195888" w14:textId="77777777" w:rsidR="00710C77" w:rsidRDefault="00710C77" w:rsidP="000349E1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</w:p>
    <w:p w14:paraId="034D0702" w14:textId="4CF1AB6C" w:rsidR="000166FC" w:rsidRDefault="00E23158" w:rsidP="002546B3">
      <w:pPr>
        <w:pStyle w:val="paragraph"/>
        <w:spacing w:after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  <w:r>
        <w:rPr>
          <w:rFonts w:ascii="FuturaTCE" w:hAnsi="FuturaTCE"/>
          <w:b/>
          <w:bCs/>
          <w:sz w:val="28"/>
          <w:szCs w:val="28"/>
          <w:lang w:val="pl-PL"/>
        </w:rPr>
        <w:t>120 m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>ilionów</w:t>
      </w:r>
      <w:r>
        <w:rPr>
          <w:rFonts w:ascii="FuturaTCE" w:hAnsi="FuturaTCE"/>
          <w:b/>
          <w:bCs/>
          <w:sz w:val="28"/>
          <w:szCs w:val="28"/>
          <w:lang w:val="pl-PL"/>
        </w:rPr>
        <w:t xml:space="preserve"> ucieczek, 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>opuszczonych</w:t>
      </w:r>
      <w:r>
        <w:rPr>
          <w:rFonts w:ascii="FuturaTCE" w:hAnsi="FuturaTCE"/>
          <w:b/>
          <w:bCs/>
          <w:sz w:val="28"/>
          <w:szCs w:val="28"/>
          <w:lang w:val="pl-PL"/>
        </w:rPr>
        <w:t xml:space="preserve"> domów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 xml:space="preserve"> i przerwanych historii</w:t>
      </w:r>
      <w:r w:rsidR="004437D6">
        <w:rPr>
          <w:rFonts w:ascii="FuturaTCE" w:hAnsi="FuturaTCE"/>
          <w:b/>
          <w:bCs/>
          <w:sz w:val="28"/>
          <w:szCs w:val="28"/>
          <w:lang w:val="pl-PL"/>
        </w:rPr>
        <w:t xml:space="preserve">. Mieszkańcy 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>Somalii</w:t>
      </w:r>
      <w:r>
        <w:rPr>
          <w:rFonts w:ascii="FuturaTCE" w:hAnsi="FuturaTCE"/>
          <w:b/>
          <w:bCs/>
          <w:sz w:val="28"/>
          <w:szCs w:val="28"/>
          <w:lang w:val="pl-PL"/>
        </w:rPr>
        <w:t xml:space="preserve">, 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 xml:space="preserve">Palestyny, </w:t>
      </w:r>
      <w:r>
        <w:rPr>
          <w:rFonts w:ascii="FuturaTCE" w:hAnsi="FuturaTCE"/>
          <w:b/>
          <w:bCs/>
          <w:sz w:val="28"/>
          <w:szCs w:val="28"/>
          <w:lang w:val="pl-PL"/>
        </w:rPr>
        <w:t>Ukrainy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 xml:space="preserve">, Sudanu Południowego czy Sudanu dokonali </w:t>
      </w:r>
      <w:r w:rsidR="004437D6">
        <w:rPr>
          <w:rFonts w:ascii="FuturaTCE" w:hAnsi="FuturaTCE"/>
          <w:b/>
          <w:bCs/>
          <w:sz w:val="28"/>
          <w:szCs w:val="28"/>
          <w:lang w:val="pl-PL"/>
        </w:rPr>
        <w:t>niemożliw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>ego</w:t>
      </w:r>
      <w:r w:rsidR="004437D6">
        <w:rPr>
          <w:rFonts w:ascii="FuturaTCE" w:hAnsi="FuturaTCE"/>
          <w:b/>
          <w:bCs/>
          <w:sz w:val="28"/>
          <w:szCs w:val="28"/>
          <w:lang w:val="pl-PL"/>
        </w:rPr>
        <w:t xml:space="preserve"> wybo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>ru</w:t>
      </w:r>
      <w:r w:rsidR="004437D6">
        <w:rPr>
          <w:rFonts w:ascii="FuturaTCE" w:hAnsi="FuturaTCE"/>
          <w:b/>
          <w:bCs/>
          <w:sz w:val="28"/>
          <w:szCs w:val="28"/>
          <w:lang w:val="pl-PL"/>
        </w:rPr>
        <w:t xml:space="preserve"> –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 xml:space="preserve"> </w:t>
      </w:r>
      <w:r w:rsidR="004437D6">
        <w:rPr>
          <w:rFonts w:ascii="FuturaTCE" w:hAnsi="FuturaTCE"/>
          <w:b/>
          <w:bCs/>
          <w:sz w:val="28"/>
          <w:szCs w:val="28"/>
          <w:lang w:val="pl-PL"/>
        </w:rPr>
        <w:t>uciek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>li</w:t>
      </w:r>
      <w:r w:rsidR="004437D6">
        <w:rPr>
          <w:rFonts w:ascii="FuturaTCE" w:hAnsi="FuturaTCE"/>
          <w:b/>
          <w:bCs/>
          <w:sz w:val="28"/>
          <w:szCs w:val="28"/>
          <w:lang w:val="pl-PL"/>
        </w:rPr>
        <w:t>, by ratować zdrowie i życie.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 xml:space="preserve"> To kolejny, tragiczny rekord.</w:t>
      </w:r>
    </w:p>
    <w:p w14:paraId="4A98E99B" w14:textId="7EF81DE6" w:rsidR="002546B3" w:rsidRPr="00FF6912" w:rsidRDefault="002546B3" w:rsidP="002546B3">
      <w:pPr>
        <w:pStyle w:val="paragraph"/>
        <w:spacing w:after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  <w:r w:rsidRPr="00FF6912">
        <w:rPr>
          <w:rFonts w:ascii="FuturaTCE" w:hAnsi="FuturaTCE"/>
          <w:b/>
          <w:bCs/>
          <w:sz w:val="28"/>
          <w:szCs w:val="28"/>
          <w:lang w:val="pl-PL"/>
        </w:rPr>
        <w:t>W Światowym Dniu Uchodźcy</w:t>
      </w:r>
      <w:r w:rsidR="00CD2213">
        <w:rPr>
          <w:rFonts w:ascii="FuturaTCE" w:hAnsi="FuturaTCE"/>
          <w:b/>
          <w:bCs/>
          <w:sz w:val="28"/>
          <w:szCs w:val="28"/>
          <w:lang w:val="pl-PL"/>
        </w:rPr>
        <w:t xml:space="preserve"> </w:t>
      </w:r>
      <w:r w:rsidR="000166FC">
        <w:rPr>
          <w:rFonts w:ascii="FuturaTCE" w:hAnsi="FuturaTCE"/>
          <w:b/>
          <w:bCs/>
          <w:sz w:val="28"/>
          <w:szCs w:val="28"/>
          <w:lang w:val="pl-PL"/>
        </w:rPr>
        <w:t>PAH</w:t>
      </w:r>
      <w:r w:rsidR="000166FC" w:rsidRPr="00FF6912">
        <w:rPr>
          <w:rFonts w:ascii="FuturaTCE" w:hAnsi="FuturaTCE"/>
          <w:b/>
          <w:bCs/>
          <w:sz w:val="28"/>
          <w:szCs w:val="28"/>
          <w:lang w:val="pl-PL"/>
        </w:rPr>
        <w:t xml:space="preserve"> </w:t>
      </w:r>
      <w:r w:rsidR="004D1DBB">
        <w:rPr>
          <w:rFonts w:ascii="FuturaTCE" w:hAnsi="FuturaTCE"/>
          <w:b/>
          <w:bCs/>
          <w:sz w:val="28"/>
          <w:szCs w:val="28"/>
          <w:lang w:val="pl-PL"/>
        </w:rPr>
        <w:t>alarmuje, że od 2014 r. liczba uchodźców na świecie wzrosła aż trzykrotnie.</w:t>
      </w:r>
    </w:p>
    <w:p w14:paraId="15428B31" w14:textId="2CE4AC4A" w:rsidR="00342AB9" w:rsidRDefault="004D1DBB" w:rsidP="002546B3">
      <w:pPr>
        <w:pStyle w:val="paragraph"/>
        <w:spacing w:after="0"/>
        <w:jc w:val="both"/>
        <w:textAlignment w:val="baseline"/>
        <w:rPr>
          <w:rFonts w:ascii="FuturaTCE" w:hAnsi="FuturaTCE" w:cs="Calibri"/>
          <w:bCs/>
          <w:lang w:val="pl-PL"/>
        </w:rPr>
      </w:pPr>
      <w:r>
        <w:rPr>
          <w:rFonts w:ascii="FuturaTCE" w:hAnsi="FuturaTCE" w:cs="Calibri"/>
          <w:bCs/>
          <w:lang w:val="pl-PL"/>
        </w:rPr>
        <w:t>Najnowsze raporty międzynarodowe nie pozostawiają złudzeń: jeszcze nigdy tak wiel</w:t>
      </w:r>
      <w:r w:rsidR="00342AB9">
        <w:rPr>
          <w:rFonts w:ascii="FuturaTCE" w:hAnsi="FuturaTCE" w:cs="Calibri"/>
          <w:bCs/>
          <w:lang w:val="pl-PL"/>
        </w:rPr>
        <w:t xml:space="preserve">u ludzi </w:t>
      </w:r>
      <w:r>
        <w:rPr>
          <w:rFonts w:ascii="FuturaTCE" w:hAnsi="FuturaTCE" w:cs="Calibri"/>
          <w:bCs/>
          <w:lang w:val="pl-PL"/>
        </w:rPr>
        <w:t>nie zostało zmuszonych do opuszczenia swoich domów.</w:t>
      </w:r>
      <w:r w:rsidR="00342AB9">
        <w:rPr>
          <w:rFonts w:ascii="FuturaTCE" w:hAnsi="FuturaTCE" w:cs="Calibri"/>
          <w:bCs/>
          <w:lang w:val="pl-PL"/>
        </w:rPr>
        <w:t xml:space="preserve"> Takich osób na koniec 2023 r. było aż 117,3 mln, a teraz według prognoz ich liczba przekroczyła 120 mln. Przyczyniły się do tego nowe i przedłużające się konflikty zbrojne – w Sudanie, Strefie Gazy, </w:t>
      </w:r>
      <w:r w:rsidR="00F076AA">
        <w:rPr>
          <w:rFonts w:ascii="FuturaTCE" w:hAnsi="FuturaTCE" w:cs="Calibri"/>
          <w:bCs/>
          <w:lang w:val="pl-PL"/>
        </w:rPr>
        <w:t>Ukrainie</w:t>
      </w:r>
      <w:r w:rsidR="00342AB9">
        <w:rPr>
          <w:rFonts w:ascii="FuturaTCE" w:hAnsi="FuturaTCE" w:cs="Calibri"/>
          <w:bCs/>
          <w:lang w:val="pl-PL"/>
        </w:rPr>
        <w:t>, Syrii – ale także nagłe kataklizmy</w:t>
      </w:r>
      <w:r w:rsidR="00F076AA">
        <w:rPr>
          <w:rFonts w:ascii="FuturaTCE" w:hAnsi="FuturaTCE" w:cs="Calibri"/>
          <w:bCs/>
          <w:lang w:val="pl-PL"/>
        </w:rPr>
        <w:t xml:space="preserve">, które w jednej chwili wywróciły do góry nogami życie mieszkańców Maroka, Turcji czy Somalii. </w:t>
      </w:r>
    </w:p>
    <w:p w14:paraId="01C185D9" w14:textId="24885769" w:rsidR="003B6CD3" w:rsidRDefault="003B6CD3" w:rsidP="002546B3">
      <w:pPr>
        <w:pStyle w:val="paragraph"/>
        <w:spacing w:after="0"/>
        <w:jc w:val="both"/>
        <w:textAlignment w:val="baseline"/>
        <w:rPr>
          <w:rFonts w:ascii="FuturaTCE" w:hAnsi="FuturaTCE" w:cs="Calibri"/>
          <w:bCs/>
          <w:lang w:val="pl-PL"/>
        </w:rPr>
      </w:pPr>
      <w:r>
        <w:rPr>
          <w:rFonts w:ascii="FuturaTCE" w:hAnsi="FuturaTCE" w:cs="Calibri"/>
          <w:bCs/>
          <w:lang w:val="pl-PL"/>
        </w:rPr>
        <w:t xml:space="preserve">- To był bardzo trudny rok i dla nas wciąż się nie skończył </w:t>
      </w:r>
      <w:r>
        <w:rPr>
          <w:rFonts w:ascii="FuturaTCE" w:hAnsi="FuturaTCE" w:cs="Calibri"/>
          <w:bCs/>
          <w:lang w:val="pl-PL"/>
        </w:rPr>
        <w:t>– mówi Helena Krajewska, rzeczniczka PAH. –</w:t>
      </w:r>
      <w:r>
        <w:rPr>
          <w:rFonts w:ascii="FuturaTCE" w:hAnsi="FuturaTCE" w:cs="Calibri"/>
          <w:bCs/>
          <w:lang w:val="pl-PL"/>
        </w:rPr>
        <w:t xml:space="preserve"> Ogromna tragedia Palestyńczyków, która nadal trwa, szereg kryzysów w państwach, o których większość Polaków nie pamięta. A w każdym z tych miejsc setki milionów </w:t>
      </w:r>
      <w:r w:rsidR="00F076AA">
        <w:rPr>
          <w:rFonts w:ascii="FuturaTCE" w:hAnsi="FuturaTCE" w:cs="Calibri"/>
          <w:bCs/>
          <w:lang w:val="pl-PL"/>
        </w:rPr>
        <w:t>imion i zamkniętych na głucho drzwi.</w:t>
      </w:r>
    </w:p>
    <w:p w14:paraId="6A368FDC" w14:textId="22A151D4" w:rsidR="00594A18" w:rsidRDefault="00F076AA" w:rsidP="002546B3">
      <w:pPr>
        <w:pStyle w:val="paragraph"/>
        <w:spacing w:after="0"/>
        <w:jc w:val="both"/>
        <w:textAlignment w:val="baseline"/>
        <w:rPr>
          <w:rFonts w:ascii="FuturaTCE" w:hAnsi="FuturaTCE" w:cs="Calibri"/>
          <w:bCs/>
          <w:lang w:val="pl-PL"/>
        </w:rPr>
      </w:pPr>
      <w:r>
        <w:rPr>
          <w:rFonts w:ascii="FuturaTCE" w:hAnsi="FuturaTCE" w:cs="Calibri"/>
          <w:bCs/>
          <w:lang w:val="pl-PL"/>
        </w:rPr>
        <w:t>W statystyki wciąż nie są włączani tzw. u</w:t>
      </w:r>
      <w:r w:rsidR="00342AB9">
        <w:rPr>
          <w:rFonts w:ascii="FuturaTCE" w:hAnsi="FuturaTCE" w:cs="Calibri"/>
          <w:bCs/>
          <w:lang w:val="pl-PL"/>
        </w:rPr>
        <w:t>chodźcy klimatyczni</w:t>
      </w:r>
      <w:r>
        <w:rPr>
          <w:rFonts w:ascii="FuturaTCE" w:hAnsi="FuturaTCE" w:cs="Calibri"/>
          <w:bCs/>
          <w:lang w:val="pl-PL"/>
        </w:rPr>
        <w:t xml:space="preserve">, zatem </w:t>
      </w:r>
      <w:r w:rsidR="00342AB9">
        <w:rPr>
          <w:rFonts w:ascii="FuturaTCE" w:hAnsi="FuturaTCE" w:cs="Calibri"/>
          <w:bCs/>
          <w:lang w:val="pl-PL"/>
        </w:rPr>
        <w:t xml:space="preserve">sytuacja </w:t>
      </w:r>
      <w:r>
        <w:rPr>
          <w:rFonts w:ascii="FuturaTCE" w:hAnsi="FuturaTCE" w:cs="Calibri"/>
          <w:bCs/>
          <w:lang w:val="pl-PL"/>
        </w:rPr>
        <w:t xml:space="preserve">jest </w:t>
      </w:r>
      <w:r w:rsidR="00342AB9">
        <w:rPr>
          <w:rFonts w:ascii="FuturaTCE" w:hAnsi="FuturaTCE" w:cs="Calibri"/>
          <w:bCs/>
          <w:lang w:val="pl-PL"/>
        </w:rPr>
        <w:t>na pewno</w:t>
      </w:r>
      <w:r>
        <w:rPr>
          <w:rFonts w:ascii="FuturaTCE" w:hAnsi="FuturaTCE" w:cs="Calibri"/>
          <w:bCs/>
          <w:lang w:val="pl-PL"/>
        </w:rPr>
        <w:t xml:space="preserve"> poważniejsza, niż wynika to z raportów. Wiadomo</w:t>
      </w:r>
      <w:r w:rsidR="00342AB9">
        <w:rPr>
          <w:rFonts w:ascii="FuturaTCE" w:hAnsi="FuturaTCE" w:cs="Calibri"/>
          <w:bCs/>
          <w:lang w:val="pl-PL"/>
        </w:rPr>
        <w:t xml:space="preserve">, że </w:t>
      </w:r>
      <w:r w:rsidR="00594A18">
        <w:rPr>
          <w:rFonts w:ascii="FuturaTCE" w:hAnsi="FuturaTCE" w:cs="Calibri"/>
          <w:bCs/>
          <w:lang w:val="pl-PL"/>
        </w:rPr>
        <w:t>pod</w:t>
      </w:r>
      <w:r w:rsidR="00342AB9">
        <w:rPr>
          <w:rFonts w:ascii="FuturaTCE" w:hAnsi="FuturaTCE" w:cs="Calibri"/>
          <w:bCs/>
          <w:lang w:val="pl-PL"/>
        </w:rPr>
        <w:t xml:space="preserve"> koniec zeszłego roku 3 na 4 przemieszczonych osób żyło w krajach szczególnie narażonych na zagrożenia klimatyczne.</w:t>
      </w:r>
      <w:r>
        <w:rPr>
          <w:rFonts w:ascii="FuturaTCE" w:hAnsi="FuturaTCE" w:cs="Calibri"/>
          <w:bCs/>
          <w:lang w:val="pl-PL"/>
        </w:rPr>
        <w:t xml:space="preserve"> W</w:t>
      </w:r>
      <w:r w:rsidR="00594A18">
        <w:rPr>
          <w:rFonts w:ascii="FuturaTCE" w:hAnsi="FuturaTCE" w:cs="Calibri"/>
          <w:bCs/>
          <w:lang w:val="pl-PL"/>
        </w:rPr>
        <w:t xml:space="preserve">idać to </w:t>
      </w:r>
      <w:r>
        <w:rPr>
          <w:rFonts w:ascii="FuturaTCE" w:hAnsi="FuturaTCE" w:cs="Calibri"/>
          <w:bCs/>
          <w:lang w:val="pl-PL"/>
        </w:rPr>
        <w:t xml:space="preserve">zwłaszcza </w:t>
      </w:r>
      <w:r w:rsidR="00594A18">
        <w:rPr>
          <w:rFonts w:ascii="FuturaTCE" w:hAnsi="FuturaTCE" w:cs="Calibri"/>
          <w:bCs/>
          <w:lang w:val="pl-PL"/>
        </w:rPr>
        <w:t>w danych dot. przemieszczeń wewnętrznych</w:t>
      </w:r>
      <w:r>
        <w:rPr>
          <w:rFonts w:ascii="FuturaTCE" w:hAnsi="FuturaTCE" w:cs="Calibri"/>
          <w:bCs/>
          <w:lang w:val="pl-PL"/>
        </w:rPr>
        <w:t xml:space="preserve"> - w</w:t>
      </w:r>
      <w:r w:rsidR="00594A18">
        <w:rPr>
          <w:rFonts w:ascii="FuturaTCE" w:hAnsi="FuturaTCE" w:cs="Calibri"/>
          <w:bCs/>
          <w:lang w:val="pl-PL"/>
        </w:rPr>
        <w:t xml:space="preserve"> 2023 r. więcej osób musiało we własnym państwie ratować się ucieczką przed katastrofami naturalnymi niż wojnami.</w:t>
      </w:r>
    </w:p>
    <w:p w14:paraId="0383CDA6" w14:textId="2AA7E172" w:rsidR="003B6CD3" w:rsidRDefault="003B6CD3" w:rsidP="002546B3">
      <w:pPr>
        <w:pStyle w:val="paragraph"/>
        <w:spacing w:after="0"/>
        <w:jc w:val="both"/>
        <w:textAlignment w:val="baseline"/>
        <w:rPr>
          <w:rFonts w:ascii="FuturaTCE" w:hAnsi="FuturaTCE" w:cs="Calibri"/>
          <w:bCs/>
          <w:lang w:val="pl-PL"/>
        </w:rPr>
      </w:pPr>
      <w:r>
        <w:rPr>
          <w:rFonts w:ascii="FuturaTCE" w:hAnsi="FuturaTCE" w:cs="Calibri"/>
          <w:bCs/>
          <w:lang w:val="pl-PL"/>
        </w:rPr>
        <w:t>- Ze zmianami klimatu</w:t>
      </w:r>
      <w:r w:rsidRPr="003B6CD3">
        <w:rPr>
          <w:rFonts w:ascii="FuturaTCE" w:hAnsi="FuturaTCE" w:cs="Calibri"/>
          <w:bCs/>
          <w:lang w:val="pl-PL"/>
        </w:rPr>
        <w:t xml:space="preserve"> pracujemy na co dzień, widzimy ich skutki na własne oczy - mówi Daria Wrażeń, koordynatorka działań PAH w Sudanie Południowym. - </w:t>
      </w:r>
      <w:r>
        <w:rPr>
          <w:rFonts w:ascii="FuturaTCE" w:hAnsi="FuturaTCE" w:cs="Calibri"/>
          <w:bCs/>
          <w:lang w:val="pl-PL"/>
        </w:rPr>
        <w:t>J</w:t>
      </w:r>
      <w:r w:rsidRPr="003B6CD3">
        <w:rPr>
          <w:rFonts w:ascii="FuturaTCE" w:hAnsi="FuturaTCE" w:cs="Calibri"/>
          <w:bCs/>
          <w:lang w:val="pl-PL"/>
        </w:rPr>
        <w:t xml:space="preserve">uż teraz dziesiątki milionów </w:t>
      </w:r>
      <w:r w:rsidR="00513530">
        <w:rPr>
          <w:rFonts w:ascii="FuturaTCE" w:hAnsi="FuturaTCE" w:cs="Calibri"/>
          <w:bCs/>
          <w:lang w:val="pl-PL"/>
        </w:rPr>
        <w:t>ludzi</w:t>
      </w:r>
      <w:r w:rsidRPr="003B6CD3">
        <w:rPr>
          <w:rFonts w:ascii="FuturaTCE" w:hAnsi="FuturaTCE" w:cs="Calibri"/>
          <w:bCs/>
          <w:lang w:val="pl-PL"/>
        </w:rPr>
        <w:t xml:space="preserve"> co roku uciekają </w:t>
      </w:r>
      <w:r>
        <w:rPr>
          <w:rFonts w:ascii="FuturaTCE" w:hAnsi="FuturaTCE" w:cs="Calibri"/>
          <w:bCs/>
          <w:lang w:val="pl-PL"/>
        </w:rPr>
        <w:t xml:space="preserve">np. </w:t>
      </w:r>
      <w:r w:rsidRPr="003B6CD3">
        <w:rPr>
          <w:rFonts w:ascii="FuturaTCE" w:hAnsi="FuturaTCE" w:cs="Calibri"/>
          <w:bCs/>
          <w:lang w:val="pl-PL"/>
        </w:rPr>
        <w:t>przed powodzi</w:t>
      </w:r>
      <w:r>
        <w:rPr>
          <w:rFonts w:ascii="FuturaTCE" w:hAnsi="FuturaTCE" w:cs="Calibri"/>
          <w:bCs/>
          <w:lang w:val="pl-PL"/>
        </w:rPr>
        <w:t>ami czy suszami</w:t>
      </w:r>
      <w:r w:rsidRPr="003B6CD3">
        <w:rPr>
          <w:rFonts w:ascii="FuturaTCE" w:hAnsi="FuturaTCE" w:cs="Calibri"/>
          <w:bCs/>
          <w:lang w:val="pl-PL"/>
        </w:rPr>
        <w:t xml:space="preserve">, by potem wrócić i próbować budować życie na nowo. Zmiany klimatu, obok konfliktów, są faktycznym powodem uchodźstwa i kryzysu humanitarnego w </w:t>
      </w:r>
      <w:r w:rsidR="00513530">
        <w:rPr>
          <w:rFonts w:ascii="FuturaTCE" w:hAnsi="FuturaTCE" w:cs="Calibri"/>
          <w:bCs/>
          <w:lang w:val="pl-PL"/>
        </w:rPr>
        <w:t>Sudanie Południowym</w:t>
      </w:r>
      <w:r w:rsidRPr="003B6CD3">
        <w:rPr>
          <w:rFonts w:ascii="FuturaTCE" w:hAnsi="FuturaTCE" w:cs="Calibri"/>
          <w:bCs/>
          <w:lang w:val="pl-PL"/>
        </w:rPr>
        <w:t>.</w:t>
      </w:r>
    </w:p>
    <w:p w14:paraId="04CACC4E" w14:textId="3FCEAF91" w:rsidR="00893227" w:rsidRDefault="00513530" w:rsidP="00594A18">
      <w:pPr>
        <w:pStyle w:val="paragraph"/>
        <w:spacing w:after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  <w:r>
        <w:rPr>
          <w:rFonts w:ascii="FuturaTCE" w:hAnsi="FuturaTCE" w:cs="Calibri"/>
          <w:bCs/>
          <w:lang w:val="pl-PL"/>
        </w:rPr>
        <w:t xml:space="preserve">Obecnie 1 na 69 osób na świecie musiała zostawić swój dom i wszystko, co jej drogie, by ocalić siebie i najbliższych. </w:t>
      </w:r>
      <w:r w:rsidR="001516AB" w:rsidRPr="001516AB">
        <w:rPr>
          <w:rFonts w:ascii="FuturaTCE" w:hAnsi="FuturaTCE" w:cs="Calibri"/>
          <w:bCs/>
          <w:lang w:val="pl-PL"/>
        </w:rPr>
        <w:t xml:space="preserve">Polska Akcja Humanitarna pomaga </w:t>
      </w:r>
      <w:r>
        <w:rPr>
          <w:rFonts w:ascii="FuturaTCE" w:hAnsi="FuturaTCE" w:cs="Calibri"/>
          <w:bCs/>
          <w:lang w:val="pl-PL"/>
        </w:rPr>
        <w:t xml:space="preserve">ludziom zmuszonym do ucieczki, </w:t>
      </w:r>
      <w:r w:rsidR="001516AB" w:rsidRPr="001516AB">
        <w:rPr>
          <w:rFonts w:ascii="FuturaTCE" w:hAnsi="FuturaTCE" w:cs="Calibri"/>
          <w:bCs/>
          <w:lang w:val="pl-PL"/>
        </w:rPr>
        <w:t>zapewni</w:t>
      </w:r>
      <w:r>
        <w:rPr>
          <w:rFonts w:ascii="FuturaTCE" w:hAnsi="FuturaTCE" w:cs="Calibri"/>
          <w:bCs/>
          <w:lang w:val="pl-PL"/>
        </w:rPr>
        <w:t>ając</w:t>
      </w:r>
      <w:r w:rsidR="001516AB">
        <w:rPr>
          <w:rFonts w:ascii="FuturaTCE" w:hAnsi="FuturaTCE" w:cs="Calibri"/>
          <w:bCs/>
          <w:lang w:val="pl-PL"/>
        </w:rPr>
        <w:t xml:space="preserve"> </w:t>
      </w:r>
      <w:r w:rsidR="001516AB" w:rsidRPr="001516AB">
        <w:rPr>
          <w:rFonts w:ascii="FuturaTCE" w:hAnsi="FuturaTCE" w:cs="Calibri"/>
          <w:bCs/>
          <w:lang w:val="pl-PL"/>
        </w:rPr>
        <w:t>dostępu do wody i godnych warunków higienicznych</w:t>
      </w:r>
      <w:r w:rsidR="00594A18">
        <w:rPr>
          <w:rFonts w:ascii="FuturaTCE" w:hAnsi="FuturaTCE" w:cs="Calibri"/>
          <w:bCs/>
          <w:lang w:val="pl-PL"/>
        </w:rPr>
        <w:t>, bezpiecznego schronienia i podstawowych produktów</w:t>
      </w:r>
      <w:r w:rsidR="001516AB">
        <w:rPr>
          <w:rFonts w:ascii="FuturaTCE" w:hAnsi="FuturaTCE" w:cs="Calibri"/>
          <w:bCs/>
          <w:lang w:val="pl-PL"/>
        </w:rPr>
        <w:t xml:space="preserve">. Organizacja </w:t>
      </w:r>
      <w:r w:rsidR="001516AB">
        <w:rPr>
          <w:rFonts w:ascii="FuturaTCE" w:hAnsi="FuturaTCE" w:cs="Calibri"/>
          <w:bCs/>
          <w:lang w:val="pl-PL"/>
        </w:rPr>
        <w:lastRenderedPageBreak/>
        <w:t xml:space="preserve">oferuje też wsparcie finansowe i psychologiczne. </w:t>
      </w:r>
      <w:r w:rsidR="001516AB" w:rsidRPr="001516AB">
        <w:rPr>
          <w:rFonts w:ascii="FuturaTCE" w:hAnsi="FuturaTCE" w:cs="Calibri"/>
          <w:bCs/>
          <w:lang w:val="pl-PL"/>
        </w:rPr>
        <w:t>Jest to możliwe wyłącznie dzięki finansowemu wsparciu darczyńców PAH – obywateli, instytucji i firm</w:t>
      </w:r>
      <w:r w:rsidR="00594A18">
        <w:rPr>
          <w:rFonts w:ascii="FuturaTCE" w:hAnsi="FuturaTCE" w:cs="Calibri"/>
          <w:bCs/>
          <w:lang w:val="pl-PL"/>
        </w:rPr>
        <w:t>.</w:t>
      </w:r>
    </w:p>
    <w:p w14:paraId="2DC4C315" w14:textId="51E83FB2" w:rsidR="00B06525" w:rsidRPr="00F30A00" w:rsidRDefault="00B06525" w:rsidP="00B06525">
      <w:pPr>
        <w:ind w:firstLine="708"/>
        <w:jc w:val="center"/>
        <w:rPr>
          <w:rFonts w:ascii="FuturaTCE" w:hAnsi="FuturaTCE"/>
          <w:b/>
          <w:sz w:val="28"/>
          <w:szCs w:val="28"/>
        </w:rPr>
      </w:pPr>
      <w:r w:rsidRPr="00F30A00">
        <w:rPr>
          <w:rFonts w:ascii="FuturaTCE" w:hAnsi="FuturaTCE"/>
          <w:b/>
          <w:sz w:val="28"/>
          <w:szCs w:val="28"/>
        </w:rPr>
        <w:t>W</w:t>
      </w:r>
      <w:r w:rsidR="00E16E1C">
        <w:rPr>
          <w:rFonts w:ascii="FuturaTCE" w:hAnsi="FuturaTCE"/>
          <w:b/>
          <w:sz w:val="28"/>
          <w:szCs w:val="28"/>
        </w:rPr>
        <w:t xml:space="preserve">spieraj </w:t>
      </w:r>
      <w:r w:rsidRPr="00F30A00">
        <w:rPr>
          <w:rFonts w:ascii="FuturaTCE" w:hAnsi="FuturaTCE"/>
          <w:b/>
          <w:sz w:val="28"/>
          <w:szCs w:val="28"/>
        </w:rPr>
        <w:t>działania PAH:</w:t>
      </w:r>
    </w:p>
    <w:p w14:paraId="707CD185" w14:textId="77777777" w:rsidR="00B06525" w:rsidRPr="00F30A00" w:rsidRDefault="00B06525" w:rsidP="00B06525">
      <w:pPr>
        <w:ind w:firstLine="708"/>
        <w:jc w:val="both"/>
        <w:rPr>
          <w:rFonts w:ascii="FuturaTCE" w:hAnsi="FuturaTCE"/>
          <w:b/>
          <w:sz w:val="28"/>
          <w:szCs w:val="28"/>
        </w:rPr>
      </w:pPr>
    </w:p>
    <w:p w14:paraId="3FE7EB8A" w14:textId="01BB1FFD" w:rsidR="000166FC" w:rsidRDefault="000166FC" w:rsidP="00E16E1C">
      <w:pPr>
        <w:pStyle w:val="Akapitzlist"/>
        <w:rPr>
          <w:rFonts w:ascii="FuturaTCE" w:hAnsi="FuturaTCE"/>
          <w:sz w:val="24"/>
          <w:szCs w:val="24"/>
        </w:rPr>
      </w:pPr>
      <w:r w:rsidRPr="00F30A00">
        <w:rPr>
          <w:rFonts w:ascii="FuturaTCE" w:hAnsi="FuturaTCE"/>
          <w:sz w:val="24"/>
          <w:szCs w:val="24"/>
        </w:rPr>
        <w:t>-</w:t>
      </w:r>
      <w:r w:rsidR="00E16E1C">
        <w:rPr>
          <w:rFonts w:ascii="FuturaTCE" w:hAnsi="FuturaTCE"/>
          <w:sz w:val="24"/>
          <w:szCs w:val="24"/>
        </w:rPr>
        <w:t xml:space="preserve"> Dołącz do specjalnej zbiórki: </w:t>
      </w:r>
      <w:hyperlink r:id="rId5" w:history="1">
        <w:r w:rsidR="00E16E1C" w:rsidRPr="003D781D">
          <w:rPr>
            <w:rStyle w:val="Hipercze"/>
            <w:rFonts w:ascii="FuturaTCE" w:hAnsi="FuturaTCE"/>
            <w:sz w:val="24"/>
            <w:szCs w:val="24"/>
          </w:rPr>
          <w:t>https://www.siepomaga.pl/pomoc-humanitarna</w:t>
        </w:r>
      </w:hyperlink>
      <w:r w:rsidR="00E16E1C">
        <w:rPr>
          <w:rFonts w:ascii="FuturaTCE" w:hAnsi="FuturaTCE"/>
          <w:sz w:val="24"/>
          <w:szCs w:val="24"/>
        </w:rPr>
        <w:t xml:space="preserve"> </w:t>
      </w:r>
    </w:p>
    <w:p w14:paraId="68C4D34D" w14:textId="77777777" w:rsidR="00E16E1C" w:rsidRDefault="00E16E1C" w:rsidP="00E16E1C">
      <w:pPr>
        <w:pStyle w:val="Akapitzlist"/>
        <w:rPr>
          <w:rFonts w:ascii="FuturaTCE" w:hAnsi="FuturaTCE"/>
          <w:sz w:val="24"/>
          <w:szCs w:val="24"/>
        </w:rPr>
      </w:pPr>
    </w:p>
    <w:p w14:paraId="3F903C4F" w14:textId="63654A80" w:rsidR="00B06525" w:rsidRDefault="00B06525" w:rsidP="00B06525">
      <w:pPr>
        <w:pStyle w:val="Akapitzlist"/>
        <w:jc w:val="both"/>
        <w:rPr>
          <w:rFonts w:ascii="FuturaTCE" w:hAnsi="FuturaTCE"/>
          <w:sz w:val="24"/>
          <w:szCs w:val="24"/>
        </w:rPr>
      </w:pPr>
      <w:r w:rsidRPr="00F30A00">
        <w:rPr>
          <w:rFonts w:ascii="FuturaTCE" w:hAnsi="FuturaTCE"/>
          <w:sz w:val="24"/>
          <w:szCs w:val="24"/>
        </w:rPr>
        <w:t xml:space="preserve">- </w:t>
      </w:r>
      <w:r w:rsidRPr="00F72F80">
        <w:rPr>
          <w:rFonts w:ascii="FuturaTCE" w:hAnsi="FuturaTCE"/>
          <w:sz w:val="24"/>
          <w:szCs w:val="24"/>
        </w:rPr>
        <w:t xml:space="preserve">Wpłać poprzez stronę PAH: </w:t>
      </w:r>
      <w:hyperlink r:id="rId6" w:history="1">
        <w:r w:rsidR="00520026" w:rsidRPr="003C2261">
          <w:rPr>
            <w:rStyle w:val="Hipercze"/>
            <w:rFonts w:ascii="FuturaTCE" w:hAnsi="FuturaTCE"/>
            <w:sz w:val="24"/>
            <w:szCs w:val="24"/>
          </w:rPr>
          <w:t>www.pah.org.pl/wplac</w:t>
        </w:r>
      </w:hyperlink>
      <w:r w:rsidR="00520026">
        <w:rPr>
          <w:rFonts w:ascii="FuturaTCE" w:hAnsi="FuturaTCE"/>
          <w:sz w:val="24"/>
          <w:szCs w:val="24"/>
        </w:rPr>
        <w:t xml:space="preserve"> </w:t>
      </w:r>
    </w:p>
    <w:p w14:paraId="34F338AF" w14:textId="77777777" w:rsidR="00F37FA0" w:rsidRPr="00F72F80" w:rsidRDefault="00F37FA0" w:rsidP="00B06525">
      <w:pPr>
        <w:pStyle w:val="Akapitzlist"/>
        <w:jc w:val="both"/>
        <w:rPr>
          <w:rFonts w:ascii="FuturaTCE" w:hAnsi="FuturaTCE"/>
          <w:sz w:val="24"/>
          <w:szCs w:val="24"/>
        </w:rPr>
      </w:pPr>
    </w:p>
    <w:p w14:paraId="1B667EA4" w14:textId="16B47E7B" w:rsidR="00B06525" w:rsidRPr="00F72F80" w:rsidRDefault="00B06525" w:rsidP="00B06525">
      <w:pPr>
        <w:pStyle w:val="Akapitzlist"/>
        <w:jc w:val="both"/>
        <w:rPr>
          <w:rFonts w:ascii="FuturaTCE" w:hAnsi="FuturaTCE"/>
          <w:sz w:val="24"/>
          <w:szCs w:val="24"/>
        </w:rPr>
      </w:pPr>
      <w:r w:rsidRPr="00F72F80">
        <w:rPr>
          <w:rFonts w:ascii="FuturaTCE" w:hAnsi="FuturaTCE"/>
          <w:sz w:val="24"/>
          <w:szCs w:val="24"/>
        </w:rPr>
        <w:t xml:space="preserve">- </w:t>
      </w:r>
      <w:r w:rsidR="00E16E1C">
        <w:rPr>
          <w:rFonts w:ascii="FuturaTCE" w:hAnsi="FuturaTCE"/>
          <w:sz w:val="24"/>
          <w:szCs w:val="24"/>
        </w:rPr>
        <w:t>Zleć przelew</w:t>
      </w:r>
      <w:r w:rsidRPr="00F72F80">
        <w:rPr>
          <w:rFonts w:ascii="FuturaTCE" w:hAnsi="FuturaTCE"/>
          <w:sz w:val="24"/>
          <w:szCs w:val="24"/>
        </w:rPr>
        <w:t xml:space="preserve"> na konto nr: 02 2490 0005 0000 4600 8316 8772 z dopiskiem </w:t>
      </w:r>
      <w:r w:rsidR="0043712A">
        <w:rPr>
          <w:rFonts w:ascii="FuturaTCE" w:hAnsi="FuturaTCE"/>
          <w:sz w:val="24"/>
          <w:szCs w:val="24"/>
        </w:rPr>
        <w:t>„Pomagam z PAH”</w:t>
      </w:r>
    </w:p>
    <w:p w14:paraId="2FE7CC2A" w14:textId="31EF0953" w:rsidR="00B06525" w:rsidRPr="00F30A00" w:rsidRDefault="00B06525" w:rsidP="00B06525">
      <w:pPr>
        <w:jc w:val="both"/>
        <w:rPr>
          <w:rFonts w:ascii="FuturaTCE" w:hAnsi="FuturaTCE"/>
        </w:rPr>
      </w:pPr>
    </w:p>
    <w:p w14:paraId="6A903FF8" w14:textId="77777777" w:rsidR="00B06525" w:rsidRDefault="00B06525" w:rsidP="00B06525">
      <w:pPr>
        <w:jc w:val="both"/>
        <w:rPr>
          <w:rFonts w:ascii="FuturaTCE" w:hAnsi="FuturaTCE"/>
          <w:b/>
        </w:rPr>
      </w:pPr>
      <w:r w:rsidRPr="00F30A00">
        <w:rPr>
          <w:rFonts w:ascii="FuturaTCE" w:hAnsi="FuturaTCE"/>
          <w:b/>
        </w:rPr>
        <w:t xml:space="preserve">Kontakt dla mediów: </w:t>
      </w:r>
    </w:p>
    <w:p w14:paraId="19ADEA25" w14:textId="2FD3A80E" w:rsidR="00B06525" w:rsidRDefault="00B06525" w:rsidP="00B06525">
      <w:pPr>
        <w:jc w:val="both"/>
        <w:rPr>
          <w:rStyle w:val="Hipercze"/>
          <w:rFonts w:ascii="FuturaTCE" w:hAnsi="FuturaTCE"/>
        </w:rPr>
      </w:pPr>
      <w:r>
        <w:rPr>
          <w:rFonts w:ascii="FuturaTCE" w:hAnsi="FuturaTCE"/>
        </w:rPr>
        <w:br/>
      </w:r>
      <w:r w:rsidRPr="00F30A00">
        <w:rPr>
          <w:rFonts w:ascii="FuturaTCE" w:hAnsi="FuturaTCE"/>
        </w:rPr>
        <w:t xml:space="preserve">Helena Krajewska, </w:t>
      </w:r>
      <w:r w:rsidR="00EF6E9D">
        <w:rPr>
          <w:rFonts w:ascii="FuturaTCE" w:hAnsi="FuturaTCE"/>
        </w:rPr>
        <w:t xml:space="preserve">rzeczniczka prasowa </w:t>
      </w:r>
      <w:r>
        <w:rPr>
          <w:rFonts w:ascii="FuturaTCE" w:hAnsi="FuturaTCE"/>
        </w:rPr>
        <w:t>PAH /</w:t>
      </w:r>
      <w:r w:rsidRPr="00F30A00">
        <w:rPr>
          <w:rFonts w:ascii="FuturaTCE" w:hAnsi="FuturaTCE"/>
        </w:rPr>
        <w:t xml:space="preserve"> </w:t>
      </w:r>
      <w:r>
        <w:rPr>
          <w:rFonts w:ascii="FuturaTCE" w:hAnsi="FuturaTCE"/>
        </w:rPr>
        <w:t xml:space="preserve">tel. </w:t>
      </w:r>
      <w:r w:rsidRPr="00F30A00">
        <w:rPr>
          <w:rFonts w:ascii="FuturaTCE" w:hAnsi="FuturaTCE"/>
        </w:rPr>
        <w:t>501 66 33 33</w:t>
      </w:r>
      <w:r>
        <w:rPr>
          <w:rFonts w:ascii="FuturaTCE" w:hAnsi="FuturaTCE"/>
        </w:rPr>
        <w:t xml:space="preserve">/ </w:t>
      </w:r>
      <w:r w:rsidRPr="00F30A00">
        <w:rPr>
          <w:rFonts w:ascii="FuturaTCE" w:hAnsi="FuturaTCE"/>
        </w:rPr>
        <w:t xml:space="preserve">e-mail: </w:t>
      </w:r>
      <w:hyperlink r:id="rId7" w:history="1">
        <w:r w:rsidRPr="00F30A00">
          <w:rPr>
            <w:rStyle w:val="Hipercze"/>
            <w:rFonts w:ascii="FuturaTCE" w:hAnsi="FuturaTCE"/>
          </w:rPr>
          <w:t>helena.krajewska@pah.org.pl</w:t>
        </w:r>
      </w:hyperlink>
    </w:p>
    <w:p w14:paraId="6121B05B" w14:textId="77777777" w:rsidR="00CC00C5" w:rsidRDefault="00CC00C5" w:rsidP="00B06525">
      <w:pPr>
        <w:jc w:val="both"/>
        <w:rPr>
          <w:rStyle w:val="Hipercze"/>
          <w:rFonts w:ascii="FuturaTCE" w:hAnsi="FuturaTCE"/>
        </w:rPr>
      </w:pPr>
    </w:p>
    <w:p w14:paraId="5443491B" w14:textId="2EE19F22" w:rsidR="00CC00C5" w:rsidRPr="00CC00C5" w:rsidRDefault="00CC00C5" w:rsidP="00CC00C5">
      <w:pPr>
        <w:jc w:val="both"/>
        <w:rPr>
          <w:rFonts w:ascii="FuturaTCE" w:hAnsi="FuturaTCE"/>
        </w:rPr>
      </w:pPr>
      <w:r w:rsidRPr="00CC00C5">
        <w:rPr>
          <w:rFonts w:ascii="FuturaTCE" w:hAnsi="FuturaTCE"/>
        </w:rPr>
        <w:t xml:space="preserve">Magdalena Irzycka, specjalistka ds. współpracy z mediami PAH / e-mail: </w:t>
      </w:r>
      <w:hyperlink r:id="rId8" w:history="1">
        <w:r w:rsidRPr="003D1AD1">
          <w:rPr>
            <w:rStyle w:val="Hipercze"/>
            <w:rFonts w:ascii="FuturaTCE" w:hAnsi="FuturaTCE"/>
          </w:rPr>
          <w:t>magdalena.irzycka@pah.org.pl</w:t>
        </w:r>
      </w:hyperlink>
      <w:r>
        <w:rPr>
          <w:rFonts w:ascii="FuturaTCE" w:hAnsi="FuturaTCE"/>
        </w:rPr>
        <w:t xml:space="preserve"> </w:t>
      </w:r>
    </w:p>
    <w:p w14:paraId="73AEA83E" w14:textId="77777777" w:rsidR="000166FC" w:rsidRDefault="000166FC" w:rsidP="00B06525">
      <w:pPr>
        <w:jc w:val="both"/>
        <w:rPr>
          <w:rStyle w:val="Hipercze"/>
          <w:rFonts w:ascii="FuturaTCE" w:hAnsi="FuturaTCE"/>
        </w:rPr>
      </w:pPr>
    </w:p>
    <w:p w14:paraId="5CDDD88B" w14:textId="0D2EEABA" w:rsidR="000166FC" w:rsidRPr="00F30A00" w:rsidRDefault="000166FC" w:rsidP="00B06525">
      <w:pPr>
        <w:jc w:val="both"/>
        <w:rPr>
          <w:rFonts w:ascii="FuturaTCE" w:hAnsi="FuturaTCE"/>
          <w:color w:val="0000FF"/>
          <w:sz w:val="20"/>
          <w:szCs w:val="22"/>
        </w:rPr>
      </w:pPr>
    </w:p>
    <w:p w14:paraId="01F74A21" w14:textId="06E3981A" w:rsidR="00B06525" w:rsidRDefault="00B06525" w:rsidP="00BB60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uturaTCE" w:hAnsi="FuturaTCE" w:cs="Calibri"/>
          <w:bCs/>
          <w:lang w:val="pl-PL"/>
        </w:rPr>
      </w:pPr>
    </w:p>
    <w:p w14:paraId="57375426" w14:textId="7D5D1158" w:rsidR="00AB5A2E" w:rsidRPr="002D76FD" w:rsidRDefault="00AB5A2E" w:rsidP="00D1603C">
      <w:pPr>
        <w:pStyle w:val="paragraph"/>
        <w:spacing w:before="0" w:beforeAutospacing="0" w:after="0" w:afterAutospacing="0"/>
        <w:jc w:val="both"/>
        <w:textAlignment w:val="baseline"/>
        <w:rPr>
          <w:lang w:val="pl-PL"/>
        </w:rPr>
      </w:pPr>
    </w:p>
    <w:sectPr w:rsidR="00AB5A2E" w:rsidRPr="002D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TCE">
    <w:altName w:val="Courier New"/>
    <w:panose1 w:val="00000000000000000012"/>
    <w:charset w:val="00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90D4707"/>
    <w:rsid w:val="00016063"/>
    <w:rsid w:val="000166FC"/>
    <w:rsid w:val="000349E1"/>
    <w:rsid w:val="00044951"/>
    <w:rsid w:val="0006381E"/>
    <w:rsid w:val="00070235"/>
    <w:rsid w:val="00091439"/>
    <w:rsid w:val="000B16BD"/>
    <w:rsid w:val="000D00A8"/>
    <w:rsid w:val="000F29C6"/>
    <w:rsid w:val="001516AB"/>
    <w:rsid w:val="001C289F"/>
    <w:rsid w:val="00223AA7"/>
    <w:rsid w:val="00235CD3"/>
    <w:rsid w:val="002546B3"/>
    <w:rsid w:val="00257A0E"/>
    <w:rsid w:val="0026154E"/>
    <w:rsid w:val="00283051"/>
    <w:rsid w:val="00285E50"/>
    <w:rsid w:val="00292B7A"/>
    <w:rsid w:val="00296A16"/>
    <w:rsid w:val="002B5BA3"/>
    <w:rsid w:val="002C3088"/>
    <w:rsid w:val="002D76FD"/>
    <w:rsid w:val="00314355"/>
    <w:rsid w:val="0033722B"/>
    <w:rsid w:val="00342AB9"/>
    <w:rsid w:val="00352976"/>
    <w:rsid w:val="00365EE5"/>
    <w:rsid w:val="00371678"/>
    <w:rsid w:val="00381C4F"/>
    <w:rsid w:val="003B377B"/>
    <w:rsid w:val="003B6CD3"/>
    <w:rsid w:val="003B707F"/>
    <w:rsid w:val="003D557F"/>
    <w:rsid w:val="003E559A"/>
    <w:rsid w:val="00404952"/>
    <w:rsid w:val="00412F88"/>
    <w:rsid w:val="0043712A"/>
    <w:rsid w:val="004437D6"/>
    <w:rsid w:val="00451AFC"/>
    <w:rsid w:val="00485DAB"/>
    <w:rsid w:val="004D1DBB"/>
    <w:rsid w:val="004E76DA"/>
    <w:rsid w:val="0051310D"/>
    <w:rsid w:val="00513530"/>
    <w:rsid w:val="00520026"/>
    <w:rsid w:val="00551D9B"/>
    <w:rsid w:val="00560957"/>
    <w:rsid w:val="0056162A"/>
    <w:rsid w:val="005824E3"/>
    <w:rsid w:val="00583046"/>
    <w:rsid w:val="00594A18"/>
    <w:rsid w:val="005B499F"/>
    <w:rsid w:val="005C5E0F"/>
    <w:rsid w:val="00614115"/>
    <w:rsid w:val="00624D98"/>
    <w:rsid w:val="00643A81"/>
    <w:rsid w:val="006A2091"/>
    <w:rsid w:val="006A2433"/>
    <w:rsid w:val="006B67A9"/>
    <w:rsid w:val="00710C77"/>
    <w:rsid w:val="00723AD5"/>
    <w:rsid w:val="00732E73"/>
    <w:rsid w:val="00752170"/>
    <w:rsid w:val="007E06DC"/>
    <w:rsid w:val="007E567C"/>
    <w:rsid w:val="007F1898"/>
    <w:rsid w:val="00806989"/>
    <w:rsid w:val="00817CD1"/>
    <w:rsid w:val="0082127E"/>
    <w:rsid w:val="008347B9"/>
    <w:rsid w:val="00893227"/>
    <w:rsid w:val="008F0293"/>
    <w:rsid w:val="008F5732"/>
    <w:rsid w:val="00901E40"/>
    <w:rsid w:val="0093073B"/>
    <w:rsid w:val="00930BEE"/>
    <w:rsid w:val="00962E05"/>
    <w:rsid w:val="009725A2"/>
    <w:rsid w:val="009E01B2"/>
    <w:rsid w:val="009F130A"/>
    <w:rsid w:val="00A7084C"/>
    <w:rsid w:val="00A744B2"/>
    <w:rsid w:val="00AB2216"/>
    <w:rsid w:val="00AB5A2E"/>
    <w:rsid w:val="00B06525"/>
    <w:rsid w:val="00B217B3"/>
    <w:rsid w:val="00B2242A"/>
    <w:rsid w:val="00B22565"/>
    <w:rsid w:val="00B2478A"/>
    <w:rsid w:val="00B40DC3"/>
    <w:rsid w:val="00BB1008"/>
    <w:rsid w:val="00BB23B6"/>
    <w:rsid w:val="00BB601A"/>
    <w:rsid w:val="00BC70EB"/>
    <w:rsid w:val="00C03491"/>
    <w:rsid w:val="00C061A2"/>
    <w:rsid w:val="00C12048"/>
    <w:rsid w:val="00C44843"/>
    <w:rsid w:val="00C908B9"/>
    <w:rsid w:val="00CC00C5"/>
    <w:rsid w:val="00CD1DEF"/>
    <w:rsid w:val="00CD2213"/>
    <w:rsid w:val="00CD3212"/>
    <w:rsid w:val="00CF60DA"/>
    <w:rsid w:val="00D12BBC"/>
    <w:rsid w:val="00D1603C"/>
    <w:rsid w:val="00D669C1"/>
    <w:rsid w:val="00D67922"/>
    <w:rsid w:val="00D9218E"/>
    <w:rsid w:val="00D94CE4"/>
    <w:rsid w:val="00DA7B1D"/>
    <w:rsid w:val="00DD1AA2"/>
    <w:rsid w:val="00DD41F1"/>
    <w:rsid w:val="00DD5EEF"/>
    <w:rsid w:val="00DE02ED"/>
    <w:rsid w:val="00DE07FC"/>
    <w:rsid w:val="00DE4EA7"/>
    <w:rsid w:val="00E16E1C"/>
    <w:rsid w:val="00E23158"/>
    <w:rsid w:val="00E273ED"/>
    <w:rsid w:val="00E75989"/>
    <w:rsid w:val="00ED0AFF"/>
    <w:rsid w:val="00ED392A"/>
    <w:rsid w:val="00EF6E9D"/>
    <w:rsid w:val="00F065D1"/>
    <w:rsid w:val="00F076AA"/>
    <w:rsid w:val="00F22FF8"/>
    <w:rsid w:val="00F37FA0"/>
    <w:rsid w:val="00F44D35"/>
    <w:rsid w:val="00F5208C"/>
    <w:rsid w:val="00F627C9"/>
    <w:rsid w:val="00F722BF"/>
    <w:rsid w:val="00F7571B"/>
    <w:rsid w:val="00F770D0"/>
    <w:rsid w:val="00FD329E"/>
    <w:rsid w:val="00FE1983"/>
    <w:rsid w:val="00FF5827"/>
    <w:rsid w:val="00FF6912"/>
    <w:rsid w:val="00FF75FC"/>
    <w:rsid w:val="032B22B8"/>
    <w:rsid w:val="035ECD92"/>
    <w:rsid w:val="03F23AA7"/>
    <w:rsid w:val="048673DB"/>
    <w:rsid w:val="050CD411"/>
    <w:rsid w:val="0606CA15"/>
    <w:rsid w:val="0726A599"/>
    <w:rsid w:val="09B48F55"/>
    <w:rsid w:val="09B72ADC"/>
    <w:rsid w:val="0B138666"/>
    <w:rsid w:val="0BC72CE6"/>
    <w:rsid w:val="13273587"/>
    <w:rsid w:val="14F57379"/>
    <w:rsid w:val="17D39BFA"/>
    <w:rsid w:val="189459AE"/>
    <w:rsid w:val="18CB0F5A"/>
    <w:rsid w:val="19A00647"/>
    <w:rsid w:val="1A1D080B"/>
    <w:rsid w:val="1B658800"/>
    <w:rsid w:val="1B9A26E5"/>
    <w:rsid w:val="1D565DCC"/>
    <w:rsid w:val="1F15E8C7"/>
    <w:rsid w:val="1F91E735"/>
    <w:rsid w:val="20AFF1C9"/>
    <w:rsid w:val="210567A8"/>
    <w:rsid w:val="219C5DD4"/>
    <w:rsid w:val="221150D7"/>
    <w:rsid w:val="22DE04D0"/>
    <w:rsid w:val="23D038F6"/>
    <w:rsid w:val="27197A31"/>
    <w:rsid w:val="27A0DC76"/>
    <w:rsid w:val="28A20FA4"/>
    <w:rsid w:val="290D4707"/>
    <w:rsid w:val="2D8A9EED"/>
    <w:rsid w:val="2E390D8D"/>
    <w:rsid w:val="2F96D028"/>
    <w:rsid w:val="308BA440"/>
    <w:rsid w:val="30F3B19A"/>
    <w:rsid w:val="331B3794"/>
    <w:rsid w:val="3337AE87"/>
    <w:rsid w:val="33560688"/>
    <w:rsid w:val="33818444"/>
    <w:rsid w:val="33C34502"/>
    <w:rsid w:val="358727B5"/>
    <w:rsid w:val="36F7D8DE"/>
    <w:rsid w:val="3723ABF1"/>
    <w:rsid w:val="39CEA5BE"/>
    <w:rsid w:val="39D79AA6"/>
    <w:rsid w:val="3BC5583C"/>
    <w:rsid w:val="3BF95C2B"/>
    <w:rsid w:val="3CC94275"/>
    <w:rsid w:val="3D79C253"/>
    <w:rsid w:val="3EE9C266"/>
    <w:rsid w:val="3F00DC5A"/>
    <w:rsid w:val="3F6E2421"/>
    <w:rsid w:val="3FCC3095"/>
    <w:rsid w:val="3FF9BA9C"/>
    <w:rsid w:val="408592C7"/>
    <w:rsid w:val="420392E3"/>
    <w:rsid w:val="43712E9C"/>
    <w:rsid w:val="43BCA4CA"/>
    <w:rsid w:val="43EF676F"/>
    <w:rsid w:val="45A7C655"/>
    <w:rsid w:val="474396B6"/>
    <w:rsid w:val="4871FD9B"/>
    <w:rsid w:val="48D20915"/>
    <w:rsid w:val="4B2FB9B7"/>
    <w:rsid w:val="4CDFF561"/>
    <w:rsid w:val="4E6B0F5A"/>
    <w:rsid w:val="4FA9EF5F"/>
    <w:rsid w:val="5168D4F6"/>
    <w:rsid w:val="51796325"/>
    <w:rsid w:val="51E55DD0"/>
    <w:rsid w:val="52628736"/>
    <w:rsid w:val="52E97DA7"/>
    <w:rsid w:val="532DDDC5"/>
    <w:rsid w:val="536873C7"/>
    <w:rsid w:val="54558284"/>
    <w:rsid w:val="5543DD6B"/>
    <w:rsid w:val="5557FB18"/>
    <w:rsid w:val="557134CC"/>
    <w:rsid w:val="5840D945"/>
    <w:rsid w:val="588F9BDA"/>
    <w:rsid w:val="5A0456D1"/>
    <w:rsid w:val="5BE6D69C"/>
    <w:rsid w:val="5C793D4F"/>
    <w:rsid w:val="5C826174"/>
    <w:rsid w:val="5CC0A2CE"/>
    <w:rsid w:val="5DF7CA86"/>
    <w:rsid w:val="5E1E31D5"/>
    <w:rsid w:val="5E82E659"/>
    <w:rsid w:val="5F1805BB"/>
    <w:rsid w:val="5FB51893"/>
    <w:rsid w:val="62DF0E77"/>
    <w:rsid w:val="640BFAE4"/>
    <w:rsid w:val="652FE08F"/>
    <w:rsid w:val="664C3779"/>
    <w:rsid w:val="666AE080"/>
    <w:rsid w:val="66CB1F72"/>
    <w:rsid w:val="67C9237B"/>
    <w:rsid w:val="684A78E0"/>
    <w:rsid w:val="6866EFD3"/>
    <w:rsid w:val="6A964435"/>
    <w:rsid w:val="6B10EF70"/>
    <w:rsid w:val="6D9548A7"/>
    <w:rsid w:val="6FE3E5F8"/>
    <w:rsid w:val="71D0A34F"/>
    <w:rsid w:val="72266975"/>
    <w:rsid w:val="723B6713"/>
    <w:rsid w:val="72548F70"/>
    <w:rsid w:val="734064DD"/>
    <w:rsid w:val="735B9E60"/>
    <w:rsid w:val="73F05FD1"/>
    <w:rsid w:val="758C3032"/>
    <w:rsid w:val="75CFF831"/>
    <w:rsid w:val="75D8F6DC"/>
    <w:rsid w:val="76836E82"/>
    <w:rsid w:val="77280093"/>
    <w:rsid w:val="77E6CC46"/>
    <w:rsid w:val="7840EB55"/>
    <w:rsid w:val="78AA73E6"/>
    <w:rsid w:val="78F76F41"/>
    <w:rsid w:val="78FEB648"/>
    <w:rsid w:val="7B4D8D5A"/>
    <w:rsid w:val="7BAAF564"/>
    <w:rsid w:val="7E0F0E05"/>
    <w:rsid w:val="7E5EE419"/>
    <w:rsid w:val="7E698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D4707"/>
  <w15:docId w15:val="{F5888003-DD61-4282-9E1A-F4AA309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525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after="16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1A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73B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FF75FC"/>
  </w:style>
  <w:style w:type="paragraph" w:styleId="Akapitzlist">
    <w:name w:val="List Paragraph"/>
    <w:basedOn w:val="Normalny"/>
    <w:uiPriority w:val="34"/>
    <w:qFormat/>
    <w:rsid w:val="000349E1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graph">
    <w:name w:val="paragraph"/>
    <w:basedOn w:val="Normalny"/>
    <w:rsid w:val="000349E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23AD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F5732"/>
    <w:pPr>
      <w:spacing w:after="0" w:line="240" w:lineRule="auto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0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irzycka@pa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ena.krajewska@pah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h.org.pl/wplac" TargetMode="External"/><Relationship Id="rId5" Type="http://schemas.openxmlformats.org/officeDocument/2006/relationships/hyperlink" Target="https://www.siepomaga.pl/pomoc-humanitarn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Krajewska, Helena</cp:lastModifiedBy>
  <cp:revision>2</cp:revision>
  <dcterms:created xsi:type="dcterms:W3CDTF">2023-06-15T11:25:00Z</dcterms:created>
  <dcterms:modified xsi:type="dcterms:W3CDTF">2024-06-17T20:40:00Z</dcterms:modified>
</cp:coreProperties>
</file>