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709D" w:rsidP="4C3C32EA" w:rsidRDefault="02062527" w14:paraId="1F2E1CD8" w14:textId="25BE247D">
      <w:pPr>
        <w:pStyle w:val="paragraph"/>
        <w:spacing w:before="0" w:beforeAutospacing="off" w:after="0" w:afterAutospacing="off"/>
        <w:textAlignment w:val="baseline"/>
        <w:rPr>
          <w:rStyle w:val="normaltextrun"/>
          <w:rFonts w:ascii="FuturaTCE" w:hAnsi="FuturaTCE"/>
          <w:lang w:val="pl-PL"/>
        </w:rPr>
      </w:pPr>
      <w:r w:rsidRPr="4C3C32EA" w:rsidR="3B654141">
        <w:rPr>
          <w:rStyle w:val="normaltextrun"/>
          <w:rFonts w:ascii="FuturaTCE" w:hAnsi="FuturaTCE"/>
          <w:lang w:val="pl-PL"/>
        </w:rPr>
        <w:t>Informacja prasowa</w:t>
      </w:r>
      <w:r>
        <w:tab/>
      </w:r>
      <w:r>
        <w:tab/>
      </w:r>
      <w:r>
        <w:tab/>
      </w:r>
      <w:r>
        <w:tab/>
      </w:r>
      <w:r>
        <w:tab/>
      </w:r>
      <w:r w:rsidRPr="4C3C32EA" w:rsidR="339272F3">
        <w:rPr>
          <w:rStyle w:val="normaltextrun"/>
          <w:rFonts w:ascii="FuturaTCE" w:hAnsi="FuturaTCE"/>
          <w:lang w:val="pl-PL"/>
        </w:rPr>
        <w:t>Warszawa, 6</w:t>
      </w:r>
      <w:r w:rsidRPr="4C3C32EA" w:rsidR="3FE309CA">
        <w:rPr>
          <w:rStyle w:val="normaltextrun"/>
          <w:rFonts w:ascii="FuturaTCE" w:hAnsi="FuturaTCE"/>
          <w:lang w:val="pl-PL"/>
        </w:rPr>
        <w:t xml:space="preserve"> </w:t>
      </w:r>
      <w:r w:rsidRPr="4C3C32EA" w:rsidR="5D892A00">
        <w:rPr>
          <w:rStyle w:val="normaltextrun"/>
          <w:rFonts w:ascii="FuturaTCE" w:hAnsi="FuturaTCE"/>
          <w:lang w:val="pl-PL"/>
        </w:rPr>
        <w:t>listopada</w:t>
      </w:r>
      <w:r w:rsidRPr="4C3C32EA" w:rsidR="3FE309CA">
        <w:rPr>
          <w:rStyle w:val="normaltextrun"/>
          <w:rFonts w:ascii="FuturaTCE" w:hAnsi="FuturaTCE"/>
          <w:lang w:val="pl-PL"/>
        </w:rPr>
        <w:t xml:space="preserve"> </w:t>
      </w:r>
      <w:r w:rsidRPr="4C3C32EA" w:rsidR="3B654141">
        <w:rPr>
          <w:rStyle w:val="normaltextrun"/>
          <w:rFonts w:ascii="FuturaTCE" w:hAnsi="FuturaTCE"/>
          <w:lang w:val="pl-PL"/>
        </w:rPr>
        <w:t>202</w:t>
      </w:r>
      <w:r w:rsidRPr="4C3C32EA" w:rsidR="564181FE">
        <w:rPr>
          <w:rStyle w:val="normaltextrun"/>
          <w:rFonts w:ascii="FuturaTCE" w:hAnsi="FuturaTCE"/>
          <w:lang w:val="pl-PL"/>
        </w:rPr>
        <w:t>5</w:t>
      </w:r>
      <w:r w:rsidRPr="4C3C32EA" w:rsidR="554FBFC7">
        <w:rPr>
          <w:rStyle w:val="normaltextrun"/>
          <w:rFonts w:ascii="FuturaTCE" w:hAnsi="FuturaTCE"/>
          <w:b w:val="1"/>
          <w:bCs w:val="1"/>
          <w:lang w:val="pl-PL"/>
        </w:rPr>
        <w:t xml:space="preserve"> </w:t>
      </w:r>
      <w:r w:rsidRPr="4C3C32EA" w:rsidR="4B6F9B19">
        <w:rPr>
          <w:rStyle w:val="normaltextrun"/>
          <w:rFonts w:ascii="FuturaTCE" w:hAnsi="FuturaTCE"/>
          <w:lang w:val="pl-PL"/>
        </w:rPr>
        <w:t>r.</w:t>
      </w:r>
    </w:p>
    <w:p w:rsidRPr="00BC6188" w:rsidR="00BC6188" w:rsidP="00BC6188" w:rsidRDefault="00BC6188" w14:paraId="2A6A82AC" w14:textId="77777777">
      <w:pPr>
        <w:pStyle w:val="paragraph"/>
        <w:spacing w:before="0" w:beforeAutospacing="0" w:after="0" w:afterAutospacing="0"/>
        <w:jc w:val="both"/>
        <w:textAlignment w:val="baseline"/>
        <w:rPr>
          <w:rFonts w:ascii="FuturaTCE" w:hAnsi="FuturaTCE"/>
          <w:bCs/>
          <w:lang w:val="pl-PL"/>
        </w:rPr>
      </w:pPr>
    </w:p>
    <w:p w:rsidR="4C3C32EA" w:rsidP="4C3C32EA" w:rsidRDefault="4C3C32EA" w14:paraId="6D1A267C" w14:textId="38730108">
      <w:pPr>
        <w:pStyle w:val="paragraph"/>
        <w:jc w:val="both"/>
        <w:rPr>
          <w:rFonts w:ascii="FuturaTCE" w:hAnsi="FuturaTCE" w:eastAsia="FuturaTCE" w:cs="FuturaTCE"/>
          <w:b w:val="1"/>
          <w:bCs w:val="1"/>
          <w:lang w:val="pl-PL"/>
        </w:rPr>
      </w:pPr>
    </w:p>
    <w:p w:rsidR="3C01CD5B" w:rsidP="009421B4" w:rsidRDefault="65EF5967" w14:paraId="068F6AF7" w14:textId="65483B27">
      <w:pPr>
        <w:pStyle w:val="paragraph"/>
        <w:jc w:val="both"/>
        <w:textAlignment w:val="baseline"/>
        <w:rPr>
          <w:rFonts w:ascii="FuturaTCE" w:hAnsi="FuturaTCE" w:eastAsia="FuturaTCE" w:cs="FuturaTCE"/>
          <w:lang w:val="pl-PL"/>
        </w:rPr>
      </w:pPr>
      <w:r w:rsidRPr="4C3C32EA" w:rsidR="1E69D777">
        <w:rPr>
          <w:rFonts w:ascii="FuturaTCE" w:hAnsi="FuturaTCE" w:eastAsia="FuturaTCE" w:cs="FuturaTCE"/>
          <w:b w:val="1"/>
          <w:bCs w:val="1"/>
          <w:lang w:val="pl-PL"/>
        </w:rPr>
        <w:t xml:space="preserve">Już 5 grudnia ponownie spotkamy się przy Świątecznym Stole Pajacyka – </w:t>
      </w:r>
      <w:r w:rsidRPr="4C3C32EA" w:rsidR="2026B2C3">
        <w:rPr>
          <w:rFonts w:ascii="FuturaTCE" w:hAnsi="FuturaTCE" w:eastAsia="FuturaTCE" w:cs="FuturaTCE"/>
          <w:b w:val="1"/>
          <w:bCs w:val="1"/>
          <w:lang w:val="pl-PL"/>
        </w:rPr>
        <w:t>a ta</w:t>
      </w:r>
      <w:r w:rsidRPr="4C3C32EA" w:rsidR="1E69D777">
        <w:rPr>
          <w:rFonts w:ascii="FuturaTCE" w:hAnsi="FuturaTCE" w:eastAsia="FuturaTCE" w:cs="FuturaTCE"/>
          <w:b w:val="1"/>
          <w:bCs w:val="1"/>
          <w:lang w:val="pl-PL"/>
        </w:rPr>
        <w:t>m każdy posiłek ma moc pomagania! Tego dnia właściciele restauracji, kawiarni i barów w całej Polsce przekażą 10% swojego dziennego obrotu na wsparcie żywnościowe dzieci w ramach programu Pajacyk.</w:t>
      </w:r>
      <w:r w:rsidRPr="4C3C32EA" w:rsidR="1E69D777">
        <w:rPr>
          <w:rFonts w:ascii="FuturaTCE" w:hAnsi="FuturaTCE" w:eastAsia="FuturaTCE" w:cs="FuturaTCE"/>
          <w:lang w:val="pl-PL"/>
        </w:rPr>
        <w:t xml:space="preserve"> </w:t>
      </w:r>
    </w:p>
    <w:p w:rsidR="4C3C32EA" w:rsidP="4C3C32EA" w:rsidRDefault="4C3C32EA" w14:paraId="3F6609D0" w14:textId="57FCA0F6">
      <w:pPr>
        <w:pStyle w:val="paragraph"/>
        <w:jc w:val="both"/>
        <w:rPr>
          <w:rFonts w:ascii="FuturaTCE" w:hAnsi="FuturaTCE" w:eastAsia="FuturaTCE" w:cs="FuturaTCE"/>
          <w:lang w:val="pl-PL"/>
        </w:rPr>
      </w:pPr>
    </w:p>
    <w:p w:rsidRPr="009421B4" w:rsidR="3C01CD5B" w:rsidP="009421B4" w:rsidRDefault="65EF5967" w14:paraId="12893753" w14:textId="1F122B20">
      <w:pPr>
        <w:pStyle w:val="paragraph"/>
        <w:jc w:val="both"/>
        <w:textAlignment w:val="baseline"/>
        <w:rPr>
          <w:rFonts w:ascii="FuturaTCE" w:hAnsi="FuturaTCE" w:eastAsia="FuturaTCE" w:cs="FuturaTCE"/>
          <w:b/>
          <w:bCs/>
          <w:lang w:val="pl-PL"/>
        </w:rPr>
      </w:pPr>
      <w:r w:rsidRPr="4C3C32EA" w:rsidR="1E69D777">
        <w:rPr>
          <w:rFonts w:ascii="FuturaTCE" w:hAnsi="FuturaTCE" w:eastAsia="FuturaTCE" w:cs="FuturaTCE"/>
          <w:b w:val="1"/>
          <w:bCs w:val="1"/>
          <w:lang w:val="pl-PL"/>
        </w:rPr>
        <w:t xml:space="preserve">Polska Akcja Humanitarna zachęca wszystkich przedstawicieli branży gastronomicznej do włączenia się w tę inicjatywę i wspólnego </w:t>
      </w:r>
      <w:r w:rsidRPr="4C3C32EA" w:rsidR="61091923">
        <w:rPr>
          <w:rFonts w:ascii="FuturaTCE" w:hAnsi="FuturaTCE" w:eastAsia="FuturaTCE" w:cs="FuturaTCE"/>
          <w:b w:val="1"/>
          <w:bCs w:val="1"/>
          <w:lang w:val="pl-PL"/>
        </w:rPr>
        <w:t>działania.</w:t>
      </w:r>
    </w:p>
    <w:p w:rsidR="4C3C32EA" w:rsidP="4C3C32EA" w:rsidRDefault="4C3C32EA" w14:paraId="1D3B983D" w14:textId="3E8212D0">
      <w:pPr>
        <w:pStyle w:val="paragraph"/>
        <w:jc w:val="both"/>
        <w:rPr>
          <w:rFonts w:ascii="FuturaTCE" w:hAnsi="FuturaTCE" w:eastAsia="FuturaTCE" w:cs="FuturaTCE"/>
          <w:b w:val="1"/>
          <w:bCs w:val="1"/>
          <w:lang w:val="pl-PL"/>
        </w:rPr>
      </w:pPr>
    </w:p>
    <w:p w:rsidR="00C55A83" w:rsidP="3C01CD5B" w:rsidRDefault="65EF5967" w14:paraId="2435F045" w14:textId="16333A05">
      <w:pPr>
        <w:pStyle w:val="paragraph"/>
        <w:spacing w:before="0" w:beforeAutospacing="0" w:after="0" w:afterAutospacing="0"/>
        <w:jc w:val="both"/>
        <w:textAlignment w:val="baseline"/>
        <w:rPr>
          <w:rStyle w:val="normaltextrun"/>
          <w:rFonts w:ascii="FuturaTCE" w:hAnsi="FuturaTCE" w:cs="Calibri"/>
          <w:lang w:val="pl-PL"/>
        </w:rPr>
      </w:pPr>
      <w:r w:rsidRPr="3C01CD5B">
        <w:rPr>
          <w:rStyle w:val="normaltextrun"/>
          <w:rFonts w:ascii="FuturaTCE" w:hAnsi="FuturaTCE" w:cs="Calibri"/>
          <w:lang w:val="pl-PL"/>
        </w:rPr>
        <w:t>To niezwykła tradycja, która od ponad dwóch dekad</w:t>
      </w:r>
      <w:r w:rsidRPr="3C01CD5B" w:rsidR="4B15B8E4">
        <w:rPr>
          <w:rStyle w:val="normaltextrun"/>
          <w:rFonts w:ascii="FuturaTCE" w:hAnsi="FuturaTCE" w:cs="Calibri"/>
          <w:lang w:val="pl-PL"/>
        </w:rPr>
        <w:t xml:space="preserve"> </w:t>
      </w:r>
      <w:r w:rsidRPr="3C01CD5B" w:rsidR="7CA9B5CE">
        <w:rPr>
          <w:rStyle w:val="normaltextrun"/>
          <w:rFonts w:ascii="FuturaTCE" w:hAnsi="FuturaTCE" w:cs="Calibri"/>
          <w:lang w:val="pl-PL"/>
        </w:rPr>
        <w:t xml:space="preserve">jednoczy </w:t>
      </w:r>
      <w:r w:rsidRPr="3C01CD5B" w:rsidR="4B15B8E4">
        <w:rPr>
          <w:rStyle w:val="normaltextrun"/>
          <w:rFonts w:ascii="FuturaTCE" w:hAnsi="FuturaTCE" w:cs="Calibri"/>
          <w:lang w:val="pl-PL"/>
        </w:rPr>
        <w:t>zarówno małe, rodzinne restauracje, jak i duże sieci gastronomiczne.</w:t>
      </w:r>
      <w:r w:rsidRPr="3C01CD5B">
        <w:rPr>
          <w:rStyle w:val="normaltextrun"/>
          <w:rFonts w:ascii="FuturaTCE" w:hAnsi="FuturaTCE" w:cs="Calibri"/>
          <w:lang w:val="pl-PL"/>
        </w:rPr>
        <w:t xml:space="preserve"> </w:t>
      </w:r>
      <w:r w:rsidRPr="3C01CD5B" w:rsidR="4B15B8E4">
        <w:rPr>
          <w:rStyle w:val="normaltextrun"/>
          <w:rFonts w:ascii="FuturaTCE" w:hAnsi="FuturaTCE" w:cs="Calibri"/>
          <w:lang w:val="pl-PL"/>
        </w:rPr>
        <w:t>Ł</w:t>
      </w:r>
      <w:r w:rsidRPr="3C01CD5B">
        <w:rPr>
          <w:rStyle w:val="normaltextrun"/>
          <w:rFonts w:ascii="FuturaTCE" w:hAnsi="FuturaTCE" w:cs="Calibri"/>
          <w:lang w:val="pl-PL"/>
        </w:rPr>
        <w:t>ączy gości</w:t>
      </w:r>
      <w:r w:rsidRPr="3C01CD5B" w:rsidR="6B5071B9">
        <w:rPr>
          <w:rStyle w:val="normaltextrun"/>
          <w:rFonts w:ascii="FuturaTCE" w:hAnsi="FuturaTCE" w:cs="Calibri"/>
          <w:lang w:val="pl-PL"/>
        </w:rPr>
        <w:t xml:space="preserve">, którzy tego dnia jedząc pyszny posiłek, wspierają najbardziej potrzebujące dzieci w Polsce. </w:t>
      </w:r>
    </w:p>
    <w:p w:rsidR="002B3532" w:rsidP="00B6729B" w:rsidRDefault="002B3532" w14:paraId="72FACF8B" w14:textId="77777777">
      <w:pPr>
        <w:pStyle w:val="paragraph"/>
        <w:spacing w:before="0" w:beforeAutospacing="0" w:after="0" w:afterAutospacing="0"/>
        <w:jc w:val="both"/>
        <w:textAlignment w:val="baseline"/>
        <w:rPr>
          <w:rStyle w:val="normaltextrun"/>
          <w:rFonts w:ascii="FuturaTCE" w:hAnsi="FuturaTCE" w:cs="Calibri"/>
          <w:bCs/>
          <w:lang w:val="pl-PL"/>
        </w:rPr>
      </w:pPr>
    </w:p>
    <w:p w:rsidR="002B3532" w:rsidP="3C01CD5B" w:rsidRDefault="6B5071B9" w14:paraId="5D787D7B" w14:textId="797812CE">
      <w:pPr>
        <w:pStyle w:val="paragraph"/>
        <w:spacing w:before="0" w:beforeAutospacing="0" w:after="0" w:afterAutospacing="0"/>
        <w:jc w:val="both"/>
        <w:textAlignment w:val="baseline"/>
        <w:rPr>
          <w:rStyle w:val="normaltextrun"/>
          <w:rFonts w:ascii="FuturaTCE" w:hAnsi="FuturaTCE" w:cs="Calibri"/>
          <w:lang w:val="pl-PL"/>
        </w:rPr>
      </w:pPr>
      <w:r w:rsidRPr="3C01CD5B">
        <w:rPr>
          <w:rStyle w:val="normaltextrun"/>
          <w:rFonts w:ascii="FuturaTCE" w:hAnsi="FuturaTCE" w:cs="Calibri"/>
          <w:lang w:val="pl-PL"/>
        </w:rPr>
        <w:t xml:space="preserve">– </w:t>
      </w:r>
      <w:r w:rsidRPr="3C01CD5B" w:rsidR="222EBEA6">
        <w:rPr>
          <w:rStyle w:val="normaltextrun"/>
          <w:rFonts w:ascii="FuturaTCE" w:hAnsi="FuturaTCE" w:cs="Calibri"/>
          <w:lang w:val="pl-PL"/>
        </w:rPr>
        <w:t xml:space="preserve">Wierzymy, że wspólny posiłek potrafi łączyć ludzi i realnie zmieniać życie potrzebujących </w:t>
      </w:r>
      <w:r w:rsidRPr="3C01CD5B">
        <w:rPr>
          <w:rStyle w:val="normaltextrun"/>
          <w:rFonts w:ascii="FuturaTCE" w:hAnsi="FuturaTCE" w:cs="Calibri"/>
          <w:lang w:val="pl-PL"/>
        </w:rPr>
        <w:t xml:space="preserve">– mówi </w:t>
      </w:r>
      <w:r w:rsidRPr="3C01CD5B">
        <w:rPr>
          <w:rStyle w:val="normaltextrun"/>
          <w:rFonts w:ascii="FuturaTCE" w:hAnsi="FuturaTCE" w:cs="Calibri"/>
          <w:b/>
          <w:bCs/>
          <w:lang w:val="pl-PL"/>
        </w:rPr>
        <w:t>Tadeusz Szczepaniak</w:t>
      </w:r>
      <w:r w:rsidRPr="3C01CD5B">
        <w:rPr>
          <w:rStyle w:val="normaltextrun"/>
          <w:rFonts w:ascii="FuturaTCE" w:hAnsi="FuturaTCE" w:cs="Calibri"/>
          <w:lang w:val="pl-PL"/>
        </w:rPr>
        <w:t xml:space="preserve">, koordynator akcji z Polskiej Akcji Humanitarnej. – </w:t>
      </w:r>
      <w:r w:rsidRPr="3C01CD5B" w:rsidR="5A4F2542">
        <w:rPr>
          <w:rStyle w:val="normaltextrun"/>
          <w:rFonts w:ascii="FuturaTCE" w:hAnsi="FuturaTCE" w:cs="Calibri"/>
          <w:lang w:val="pl-PL"/>
        </w:rPr>
        <w:t>Udział w akcji</w:t>
      </w:r>
      <w:r w:rsidRPr="3C01CD5B">
        <w:rPr>
          <w:rStyle w:val="normaltextrun"/>
          <w:rFonts w:ascii="FuturaTCE" w:hAnsi="FuturaTCE" w:cs="Calibri"/>
          <w:lang w:val="pl-PL"/>
        </w:rPr>
        <w:t xml:space="preserve"> </w:t>
      </w:r>
      <w:r w:rsidRPr="3C01CD5B" w:rsidR="46121DAC">
        <w:rPr>
          <w:rStyle w:val="normaltextrun"/>
          <w:rFonts w:ascii="FuturaTCE" w:hAnsi="FuturaTCE" w:cs="Calibri"/>
          <w:lang w:val="pl-PL"/>
        </w:rPr>
        <w:t>5</w:t>
      </w:r>
      <w:r w:rsidRPr="3C01CD5B">
        <w:rPr>
          <w:rStyle w:val="normaltextrun"/>
          <w:rFonts w:ascii="FuturaTCE" w:hAnsi="FuturaTCE" w:cs="Calibri"/>
          <w:lang w:val="pl-PL"/>
        </w:rPr>
        <w:t xml:space="preserve"> grudnia </w:t>
      </w:r>
      <w:r w:rsidRPr="3C01CD5B" w:rsidR="2F04DB0F">
        <w:rPr>
          <w:rStyle w:val="normaltextrun"/>
          <w:rFonts w:ascii="FuturaTCE" w:hAnsi="FuturaTCE" w:cs="Calibri"/>
          <w:lang w:val="pl-PL"/>
        </w:rPr>
        <w:t>to nie tylko wyraz solidarności, ale także konkretna pomoc. Serdecznie zapraszamy</w:t>
      </w:r>
      <w:r w:rsidRPr="3C01CD5B" w:rsidR="65A05113">
        <w:rPr>
          <w:rStyle w:val="normaltextrun"/>
          <w:rFonts w:ascii="FuturaTCE" w:hAnsi="FuturaTCE" w:cs="Calibri"/>
          <w:lang w:val="pl-PL"/>
        </w:rPr>
        <w:t xml:space="preserve"> resta</w:t>
      </w:r>
      <w:r w:rsidRPr="3C01CD5B" w:rsidR="6278D645">
        <w:rPr>
          <w:rStyle w:val="normaltextrun"/>
          <w:rFonts w:ascii="FuturaTCE" w:hAnsi="FuturaTCE" w:cs="Calibri"/>
          <w:lang w:val="pl-PL"/>
        </w:rPr>
        <w:t xml:space="preserve">uratorów </w:t>
      </w:r>
      <w:r w:rsidRPr="3C01CD5B" w:rsidR="2F04DB0F">
        <w:rPr>
          <w:rStyle w:val="normaltextrun"/>
          <w:rFonts w:ascii="FuturaTCE" w:hAnsi="FuturaTCE" w:cs="Calibri"/>
          <w:lang w:val="pl-PL"/>
        </w:rPr>
        <w:t>do zgłosze</w:t>
      </w:r>
      <w:r w:rsidRPr="3C01CD5B" w:rsidR="258F3708">
        <w:rPr>
          <w:rStyle w:val="normaltextrun"/>
          <w:rFonts w:ascii="FuturaTCE" w:hAnsi="FuturaTCE" w:cs="Calibri"/>
          <w:lang w:val="pl-PL"/>
        </w:rPr>
        <w:t>ń.</w:t>
      </w:r>
    </w:p>
    <w:p w:rsidR="00C55A83" w:rsidP="00B6729B" w:rsidRDefault="00C55A83" w14:paraId="31A1F459" w14:textId="77777777">
      <w:pPr>
        <w:pStyle w:val="paragraph"/>
        <w:spacing w:before="0" w:beforeAutospacing="0" w:after="0" w:afterAutospacing="0"/>
        <w:jc w:val="both"/>
        <w:textAlignment w:val="baseline"/>
        <w:rPr>
          <w:rStyle w:val="normaltextrun"/>
          <w:rFonts w:ascii="FuturaTCE" w:hAnsi="FuturaTCE" w:cs="Calibri"/>
          <w:bCs/>
          <w:lang w:val="pl-PL"/>
        </w:rPr>
      </w:pPr>
    </w:p>
    <w:p w:rsidR="00C55A83" w:rsidP="3C01CD5B" w:rsidRDefault="65EF5967" w14:paraId="6B00FCE3" w14:textId="03AB299A">
      <w:pPr>
        <w:pStyle w:val="paragraph"/>
        <w:spacing w:before="0" w:beforeAutospacing="0" w:after="0" w:afterAutospacing="0"/>
        <w:jc w:val="both"/>
        <w:textAlignment w:val="baseline"/>
        <w:rPr>
          <w:rStyle w:val="normaltextrun"/>
          <w:rFonts w:ascii="FuturaTCE" w:hAnsi="FuturaTCE" w:cs="Calibri"/>
          <w:lang w:val="pl-PL"/>
        </w:rPr>
      </w:pPr>
      <w:r w:rsidRPr="3C01CD5B">
        <w:rPr>
          <w:rStyle w:val="normaltextrun"/>
          <w:rFonts w:ascii="FuturaTCE" w:hAnsi="FuturaTCE" w:cs="Calibri"/>
          <w:lang w:val="pl-PL"/>
        </w:rPr>
        <w:t>Zebrane środki zostaną przeznaczone na wsparcie żywnościowe</w:t>
      </w:r>
      <w:r w:rsidRPr="3C01CD5B" w:rsidR="6B5071B9">
        <w:rPr>
          <w:rStyle w:val="normaltextrun"/>
          <w:rFonts w:ascii="FuturaTCE" w:hAnsi="FuturaTCE" w:cs="Calibri"/>
          <w:lang w:val="pl-PL"/>
        </w:rPr>
        <w:t xml:space="preserve"> dzieci i młodzieży</w:t>
      </w:r>
      <w:r w:rsidRPr="3C01CD5B">
        <w:rPr>
          <w:rStyle w:val="normaltextrun"/>
          <w:rFonts w:ascii="FuturaTCE" w:hAnsi="FuturaTCE" w:cs="Calibri"/>
          <w:lang w:val="pl-PL"/>
        </w:rPr>
        <w:t xml:space="preserve"> w ramach programu Pajacyk, prowadzonego przez Polską Akcję Humanitarną. </w:t>
      </w:r>
      <w:r w:rsidRPr="3C01CD5B" w:rsidR="466357F2">
        <w:rPr>
          <w:rStyle w:val="normaltextrun"/>
          <w:rFonts w:ascii="FuturaTCE" w:hAnsi="FuturaTCE" w:cs="Calibri"/>
          <w:lang w:val="pl-PL"/>
        </w:rPr>
        <w:t>Dzięki tej inicjatywie tysiące dzieci będ</w:t>
      </w:r>
      <w:r w:rsidRPr="3C01CD5B" w:rsidR="2B2D9244">
        <w:rPr>
          <w:rStyle w:val="normaltextrun"/>
          <w:rFonts w:ascii="FuturaTCE" w:hAnsi="FuturaTCE" w:cs="Calibri"/>
          <w:lang w:val="pl-PL"/>
        </w:rPr>
        <w:t xml:space="preserve">ą mogły </w:t>
      </w:r>
      <w:r w:rsidRPr="3C01CD5B" w:rsidR="466357F2">
        <w:rPr>
          <w:rStyle w:val="normaltextrun"/>
          <w:rFonts w:ascii="FuturaTCE" w:hAnsi="FuturaTCE" w:cs="Calibri"/>
          <w:lang w:val="pl-PL"/>
        </w:rPr>
        <w:t>codziennie zasiąść do pełnego, wartościowego posiłku – często jedynego ciepłego dania w ciągu dnia.</w:t>
      </w:r>
    </w:p>
    <w:p w:rsidR="00083A9D" w:rsidRDefault="00083A9D" w14:paraId="5FBA5A3C" w14:textId="0B24A045">
      <w:pPr>
        <w:pStyle w:val="paragraph"/>
        <w:spacing w:before="0" w:beforeAutospacing="0" w:after="0" w:afterAutospacing="0"/>
        <w:jc w:val="both"/>
        <w:textAlignment w:val="baseline"/>
        <w:rPr>
          <w:rStyle w:val="normaltextrun"/>
          <w:rFonts w:ascii="FuturaTCE" w:hAnsi="FuturaTCE" w:cs="Calibri"/>
          <w:bCs/>
          <w:lang w:val="pl-PL"/>
        </w:rPr>
      </w:pPr>
    </w:p>
    <w:p w:rsidR="00C55A83" w:rsidP="3C01CD5B" w:rsidRDefault="65EF5967" w14:paraId="0C021612" w14:textId="17F7EE79">
      <w:pPr>
        <w:pStyle w:val="paragraph"/>
        <w:spacing w:before="0" w:beforeAutospacing="0" w:after="0" w:afterAutospacing="0"/>
        <w:jc w:val="both"/>
        <w:textAlignment w:val="baseline"/>
        <w:rPr>
          <w:rStyle w:val="normaltextrun"/>
          <w:rFonts w:ascii="FuturaTCE" w:hAnsi="FuturaTCE" w:cs="Calibri"/>
          <w:lang w:val="pl-PL"/>
        </w:rPr>
      </w:pPr>
      <w:r w:rsidRPr="3C01CD5B">
        <w:rPr>
          <w:rStyle w:val="normaltextrun"/>
          <w:rFonts w:ascii="FuturaTCE" w:hAnsi="FuturaTCE" w:cs="Calibri"/>
          <w:lang w:val="pl-PL"/>
        </w:rPr>
        <w:t xml:space="preserve">– Dla wielu dzieci przedświąteczny czas jest wyjątkowo trudny – mówi </w:t>
      </w:r>
      <w:r w:rsidRPr="3C01CD5B" w:rsidR="466357F2">
        <w:rPr>
          <w:rStyle w:val="normaltextrun"/>
          <w:rFonts w:ascii="FuturaTCE" w:hAnsi="FuturaTCE" w:cs="Calibri"/>
          <w:b/>
          <w:bCs/>
          <w:lang w:val="pl-PL"/>
        </w:rPr>
        <w:t>Marta Mazek</w:t>
      </w:r>
      <w:r w:rsidRPr="3C01CD5B">
        <w:rPr>
          <w:rStyle w:val="normaltextrun"/>
          <w:rFonts w:ascii="FuturaTCE" w:hAnsi="FuturaTCE" w:cs="Calibri"/>
          <w:lang w:val="pl-PL"/>
        </w:rPr>
        <w:t>, koordynatorka programu Pajacyk.</w:t>
      </w:r>
      <w:r w:rsidRPr="3C01CD5B" w:rsidR="3DB6B56B">
        <w:rPr>
          <w:rStyle w:val="normaltextrun"/>
          <w:rFonts w:ascii="FuturaTCE" w:hAnsi="FuturaTCE" w:cs="Calibri"/>
          <w:lang w:val="pl-PL"/>
        </w:rPr>
        <w:t xml:space="preserve"> </w:t>
      </w:r>
      <w:r w:rsidRPr="3C01CD5B">
        <w:rPr>
          <w:rStyle w:val="normaltextrun"/>
          <w:rFonts w:ascii="FuturaTCE" w:hAnsi="FuturaTCE" w:cs="Calibri"/>
          <w:lang w:val="pl-PL"/>
        </w:rPr>
        <w:t>–</w:t>
      </w:r>
      <w:r w:rsidRPr="3C01CD5B" w:rsidR="1FDDBACD">
        <w:rPr>
          <w:rStyle w:val="normaltextrun"/>
          <w:rFonts w:ascii="FuturaTCE" w:hAnsi="FuturaTCE" w:cs="Calibri"/>
          <w:lang w:val="pl-PL"/>
        </w:rPr>
        <w:t xml:space="preserve"> Tym bardziej warto pamiętać właśnie o nich. </w:t>
      </w:r>
      <w:r w:rsidRPr="3C01CD5B">
        <w:rPr>
          <w:rStyle w:val="normaltextrun"/>
          <w:rFonts w:ascii="FuturaTCE" w:hAnsi="FuturaTCE" w:cs="Calibri"/>
          <w:lang w:val="pl-PL"/>
        </w:rPr>
        <w:t>Zachęcam wszystkich restauratorów</w:t>
      </w:r>
      <w:r w:rsidRPr="3C01CD5B" w:rsidR="466357F2">
        <w:rPr>
          <w:rStyle w:val="normaltextrun"/>
          <w:rFonts w:ascii="FuturaTCE" w:hAnsi="FuturaTCE" w:cs="Calibri"/>
          <w:lang w:val="pl-PL"/>
        </w:rPr>
        <w:t>, aby dołączyli do</w:t>
      </w:r>
      <w:r w:rsidRPr="3C01CD5B">
        <w:rPr>
          <w:rStyle w:val="normaltextrun"/>
          <w:rFonts w:ascii="FuturaTCE" w:hAnsi="FuturaTCE" w:cs="Calibri"/>
          <w:lang w:val="pl-PL"/>
        </w:rPr>
        <w:t xml:space="preserve"> nas i poka</w:t>
      </w:r>
      <w:r w:rsidRPr="3C01CD5B" w:rsidR="466357F2">
        <w:rPr>
          <w:rStyle w:val="normaltextrun"/>
          <w:rFonts w:ascii="FuturaTCE" w:hAnsi="FuturaTCE" w:cs="Calibri"/>
          <w:lang w:val="pl-PL"/>
        </w:rPr>
        <w:t>zali</w:t>
      </w:r>
      <w:r w:rsidRPr="3C01CD5B">
        <w:rPr>
          <w:rStyle w:val="normaltextrun"/>
          <w:rFonts w:ascii="FuturaTCE" w:hAnsi="FuturaTCE" w:cs="Calibri"/>
          <w:lang w:val="pl-PL"/>
        </w:rPr>
        <w:t xml:space="preserve">, że razem możemy </w:t>
      </w:r>
      <w:r w:rsidRPr="3C01CD5B" w:rsidR="68DC536A">
        <w:rPr>
          <w:rStyle w:val="normaltextrun"/>
          <w:rFonts w:ascii="FuturaTCE" w:hAnsi="FuturaTCE" w:cs="Calibri"/>
          <w:lang w:val="pl-PL"/>
        </w:rPr>
        <w:t xml:space="preserve">odmienić </w:t>
      </w:r>
      <w:r w:rsidRPr="3C01CD5B">
        <w:rPr>
          <w:rStyle w:val="normaltextrun"/>
          <w:rFonts w:ascii="FuturaTCE" w:hAnsi="FuturaTCE" w:cs="Calibri"/>
          <w:lang w:val="pl-PL"/>
        </w:rPr>
        <w:t>czyjąś codzienność.</w:t>
      </w:r>
    </w:p>
    <w:p w:rsidR="002B3532" w:rsidRDefault="002B3532" w14:paraId="179DF636" w14:textId="77777777">
      <w:pPr>
        <w:pStyle w:val="paragraph"/>
        <w:spacing w:before="0" w:beforeAutospacing="0" w:after="0" w:afterAutospacing="0"/>
        <w:jc w:val="both"/>
        <w:textAlignment w:val="baseline"/>
        <w:rPr>
          <w:rStyle w:val="normaltextrun"/>
          <w:rFonts w:ascii="FuturaTCE" w:hAnsi="FuturaTCE" w:cs="Calibri"/>
          <w:bCs/>
          <w:lang w:val="pl-PL"/>
        </w:rPr>
      </w:pPr>
    </w:p>
    <w:p w:rsidR="009421B4" w:rsidP="3C01CD5B" w:rsidRDefault="6B5071B9" w14:paraId="6FC0964A" w14:textId="77777777">
      <w:pPr>
        <w:pStyle w:val="paragraph"/>
        <w:spacing w:before="0" w:beforeAutospacing="0" w:after="0" w:afterAutospacing="0"/>
        <w:jc w:val="both"/>
        <w:textAlignment w:val="baseline"/>
        <w:rPr>
          <w:rStyle w:val="normaltextrun"/>
          <w:rFonts w:ascii="FuturaTCE" w:hAnsi="FuturaTCE" w:cs="Calibri"/>
          <w:lang w:val="pl-PL"/>
        </w:rPr>
      </w:pPr>
      <w:r w:rsidRPr="3C01CD5B">
        <w:rPr>
          <w:rStyle w:val="normaltextrun"/>
          <w:rFonts w:ascii="FuturaTCE" w:hAnsi="FuturaTCE" w:cs="Calibri"/>
          <w:lang w:val="pl-PL"/>
        </w:rPr>
        <w:t xml:space="preserve">W zeszłym roku </w:t>
      </w:r>
      <w:r w:rsidRPr="3C01CD5B" w:rsidR="2C720641">
        <w:rPr>
          <w:rStyle w:val="normaltextrun"/>
          <w:rFonts w:ascii="FuturaTCE" w:hAnsi="FuturaTCE" w:cs="Calibri"/>
          <w:lang w:val="pl-PL"/>
        </w:rPr>
        <w:t>do</w:t>
      </w:r>
      <w:r w:rsidRPr="3C01CD5B">
        <w:rPr>
          <w:rStyle w:val="normaltextrun"/>
          <w:rFonts w:ascii="FuturaTCE" w:hAnsi="FuturaTCE" w:cs="Calibri"/>
          <w:lang w:val="pl-PL"/>
        </w:rPr>
        <w:t xml:space="preserve"> Świąteczn</w:t>
      </w:r>
      <w:r w:rsidRPr="3C01CD5B" w:rsidR="7493E3F3">
        <w:rPr>
          <w:rStyle w:val="normaltextrun"/>
          <w:rFonts w:ascii="FuturaTCE" w:hAnsi="FuturaTCE" w:cs="Calibri"/>
          <w:lang w:val="pl-PL"/>
        </w:rPr>
        <w:t>ego</w:t>
      </w:r>
      <w:r w:rsidRPr="3C01CD5B">
        <w:rPr>
          <w:rStyle w:val="normaltextrun"/>
          <w:rFonts w:ascii="FuturaTCE" w:hAnsi="FuturaTCE" w:cs="Calibri"/>
          <w:lang w:val="pl-PL"/>
        </w:rPr>
        <w:t xml:space="preserve"> Sto</w:t>
      </w:r>
      <w:r w:rsidRPr="3C01CD5B" w:rsidR="05566425">
        <w:rPr>
          <w:rStyle w:val="normaltextrun"/>
          <w:rFonts w:ascii="FuturaTCE" w:hAnsi="FuturaTCE" w:cs="Calibri"/>
          <w:lang w:val="pl-PL"/>
        </w:rPr>
        <w:t>łu</w:t>
      </w:r>
      <w:r w:rsidRPr="3C01CD5B">
        <w:rPr>
          <w:rStyle w:val="normaltextrun"/>
          <w:rFonts w:ascii="FuturaTCE" w:hAnsi="FuturaTCE" w:cs="Calibri"/>
          <w:lang w:val="pl-PL"/>
        </w:rPr>
        <w:t xml:space="preserve"> Pajacyka</w:t>
      </w:r>
      <w:r w:rsidRPr="3C01CD5B" w:rsidR="42D67E0F">
        <w:rPr>
          <w:rStyle w:val="normaltextrun"/>
          <w:rFonts w:ascii="FuturaTCE" w:hAnsi="FuturaTCE" w:cs="Calibri"/>
          <w:lang w:val="pl-PL"/>
        </w:rPr>
        <w:t xml:space="preserve"> zasiedli goście w </w:t>
      </w:r>
      <w:r w:rsidRPr="3C01CD5B" w:rsidR="5B4C8B29">
        <w:rPr>
          <w:rStyle w:val="normaltextrun"/>
          <w:rFonts w:ascii="FuturaTCE" w:hAnsi="FuturaTCE" w:cs="Calibri"/>
          <w:lang w:val="pl-PL"/>
        </w:rPr>
        <w:t>326 lokalach w całej Polsce.</w:t>
      </w:r>
      <w:r w:rsidRPr="3C01CD5B" w:rsidR="42D67E0F">
        <w:rPr>
          <w:rStyle w:val="normaltextrun"/>
          <w:rFonts w:ascii="FuturaTCE" w:hAnsi="FuturaTCE" w:cs="Calibri"/>
          <w:lang w:val="pl-PL"/>
        </w:rPr>
        <w:t xml:space="preserve"> </w:t>
      </w:r>
      <w:r w:rsidRPr="3C01CD5B" w:rsidR="32E7DB7C">
        <w:rPr>
          <w:rStyle w:val="normaltextrun"/>
          <w:rFonts w:ascii="FuturaTCE" w:hAnsi="FuturaTCE" w:cs="Calibri"/>
          <w:lang w:val="pl-PL"/>
        </w:rPr>
        <w:t>U</w:t>
      </w:r>
      <w:r w:rsidRPr="3C01CD5B">
        <w:rPr>
          <w:rStyle w:val="normaltextrun"/>
          <w:rFonts w:ascii="FuturaTCE" w:hAnsi="FuturaTCE" w:cs="Calibri"/>
          <w:lang w:val="pl-PL"/>
        </w:rPr>
        <w:t xml:space="preserve">dało się zebrać </w:t>
      </w:r>
      <w:r w:rsidRPr="009421B4">
        <w:rPr>
          <w:rStyle w:val="normaltextrun"/>
          <w:rFonts w:ascii="FuturaTCE" w:hAnsi="FuturaTCE" w:cs="Calibri"/>
          <w:b/>
          <w:bCs/>
          <w:lang w:val="pl-PL"/>
        </w:rPr>
        <w:t>ponad 235 tys. zł,</w:t>
      </w:r>
      <w:r w:rsidRPr="3C01CD5B">
        <w:rPr>
          <w:rStyle w:val="normaltextrun"/>
          <w:rFonts w:ascii="FuturaTCE" w:hAnsi="FuturaTCE" w:cs="Calibri"/>
          <w:lang w:val="pl-PL"/>
        </w:rPr>
        <w:t xml:space="preserve"> a łączna kwota z</w:t>
      </w:r>
      <w:r w:rsidR="009421B4">
        <w:rPr>
          <w:rStyle w:val="normaltextrun"/>
          <w:rFonts w:ascii="FuturaTCE" w:hAnsi="FuturaTCE" w:cs="Calibri"/>
          <w:lang w:val="pl-PL"/>
        </w:rPr>
        <w:t>gromadzona</w:t>
      </w:r>
      <w:r w:rsidRPr="3C01CD5B">
        <w:rPr>
          <w:rStyle w:val="normaltextrun"/>
          <w:rFonts w:ascii="FuturaTCE" w:hAnsi="FuturaTCE" w:cs="Calibri"/>
          <w:lang w:val="pl-PL"/>
        </w:rPr>
        <w:t xml:space="preserve"> przez wszystkie edycje przekroczyła już milion złotych</w:t>
      </w:r>
      <w:r w:rsidRPr="3C01CD5B" w:rsidR="7E8EFCB4">
        <w:rPr>
          <w:rStyle w:val="normaltextrun"/>
          <w:rFonts w:ascii="FuturaTCE" w:hAnsi="FuturaTCE" w:cs="Calibri"/>
          <w:lang w:val="pl-PL"/>
        </w:rPr>
        <w:t>!</w:t>
      </w:r>
      <w:r w:rsidRPr="3C01CD5B" w:rsidR="0C95983D">
        <w:rPr>
          <w:rStyle w:val="normaltextrun"/>
          <w:rFonts w:ascii="FuturaTCE" w:hAnsi="FuturaTCE" w:cs="Calibri"/>
          <w:lang w:val="pl-PL"/>
        </w:rPr>
        <w:t xml:space="preserve"> </w:t>
      </w:r>
      <w:r w:rsidRPr="3C01CD5B" w:rsidR="035EBA37">
        <w:rPr>
          <w:rStyle w:val="normaltextrun"/>
          <w:rFonts w:ascii="FuturaTCE" w:hAnsi="FuturaTCE" w:cs="Calibri"/>
          <w:lang w:val="pl-PL"/>
        </w:rPr>
        <w:t>Już ruszyła rejestracja do tegorocznej edycji.</w:t>
      </w:r>
      <w:r w:rsidRPr="3C01CD5B" w:rsidR="0C95983D">
        <w:rPr>
          <w:rStyle w:val="normaltextrun"/>
          <w:rFonts w:ascii="FuturaTCE" w:hAnsi="FuturaTCE" w:cs="Calibri"/>
          <w:lang w:val="pl-PL"/>
        </w:rPr>
        <w:t xml:space="preserve"> Wystarczy</w:t>
      </w:r>
      <w:r w:rsidRPr="3C01CD5B" w:rsidR="466357F2">
        <w:rPr>
          <w:rStyle w:val="normaltextrun"/>
          <w:rFonts w:ascii="FuturaTCE" w:hAnsi="FuturaTCE" w:cs="Calibri"/>
          <w:lang w:val="pl-PL"/>
        </w:rPr>
        <w:t xml:space="preserve"> </w:t>
      </w:r>
      <w:r w:rsidRPr="3C01CD5B" w:rsidR="3A4C38A3">
        <w:rPr>
          <w:rStyle w:val="normaltextrun"/>
          <w:rFonts w:ascii="FuturaTCE" w:hAnsi="FuturaTCE" w:cs="Calibri"/>
          <w:lang w:val="pl-PL"/>
        </w:rPr>
        <w:t>wypełnić prosty f</w:t>
      </w:r>
      <w:r w:rsidRPr="3C01CD5B" w:rsidR="466357F2">
        <w:rPr>
          <w:rStyle w:val="normaltextrun"/>
          <w:rFonts w:ascii="FuturaTCE" w:hAnsi="FuturaTCE" w:cs="Calibri"/>
          <w:lang w:val="pl-PL"/>
        </w:rPr>
        <w:t>ormularz zgłoszeniowy na stronie internetowej Pajacyka</w:t>
      </w:r>
      <w:r w:rsidRPr="3C01CD5B" w:rsidR="07DBCAD9">
        <w:rPr>
          <w:rStyle w:val="normaltextrun"/>
          <w:rFonts w:ascii="FuturaTCE" w:hAnsi="FuturaTCE" w:cs="Calibri"/>
          <w:lang w:val="pl-PL"/>
        </w:rPr>
        <w:t>:</w:t>
      </w:r>
    </w:p>
    <w:p w:rsidR="00E7789B" w:rsidP="3C01CD5B" w:rsidRDefault="00064EE6" w14:paraId="71ECC46B" w14:textId="36010DDD">
      <w:pPr>
        <w:pStyle w:val="paragraph"/>
        <w:spacing w:before="0" w:beforeAutospacing="0" w:after="0" w:afterAutospacing="0"/>
        <w:jc w:val="both"/>
        <w:textAlignment w:val="baseline"/>
        <w:rPr>
          <w:rStyle w:val="normaltextrun"/>
          <w:rFonts w:ascii="FuturaTCE" w:hAnsi="FuturaTCE" w:cs="Calibri"/>
          <w:lang w:val="pl-PL"/>
        </w:rPr>
      </w:pPr>
      <w:hyperlink w:history="1" r:id="rId11">
        <w:r w:rsidRPr="008811EA">
          <w:rPr>
            <w:rStyle w:val="Hipercze"/>
            <w:rFonts w:ascii="FuturaTCE" w:hAnsi="FuturaTCE" w:cs="Calibri"/>
            <w:lang w:val="pl-PL"/>
          </w:rPr>
          <w:t>https://www.pajacyk.pl/swiateczny-stol-pajacyka/.</w:t>
        </w:r>
      </w:hyperlink>
    </w:p>
    <w:p w:rsidR="00E7789B" w:rsidP="3C01CD5B" w:rsidRDefault="6567C013" w14:paraId="663711C0" w14:textId="2D3E0055">
      <w:pPr>
        <w:pStyle w:val="paragraph"/>
        <w:spacing w:before="0" w:beforeAutospacing="0" w:after="0" w:afterAutospacing="0"/>
        <w:jc w:val="both"/>
        <w:textAlignment w:val="baseline"/>
        <w:rPr>
          <w:rStyle w:val="normaltextrun"/>
          <w:rFonts w:ascii="FuturaTCE" w:hAnsi="FuturaTCE" w:cs="Calibri"/>
          <w:lang w:val="pl-PL"/>
        </w:rPr>
      </w:pPr>
      <w:r w:rsidRPr="3C01CD5B">
        <w:rPr>
          <w:rStyle w:val="normaltextrun"/>
          <w:rFonts w:ascii="FuturaTCE" w:hAnsi="FuturaTCE" w:cs="Calibri"/>
          <w:lang w:val="pl-PL"/>
        </w:rPr>
        <w:t xml:space="preserve"> </w:t>
      </w:r>
      <w:r w:rsidRPr="009421B4" w:rsidR="002B3532">
        <w:rPr>
          <w:lang w:val="pl-PL"/>
        </w:rPr>
        <w:br/>
      </w:r>
      <w:r w:rsidRPr="3C01CD5B">
        <w:rPr>
          <w:rStyle w:val="normaltextrun"/>
          <w:rFonts w:ascii="FuturaTCE" w:hAnsi="FuturaTCE" w:cs="Calibri"/>
          <w:lang w:val="pl-PL"/>
        </w:rPr>
        <w:t xml:space="preserve">Na zgłoszenia czekamy </w:t>
      </w:r>
      <w:r w:rsidRPr="3C01CD5B">
        <w:rPr>
          <w:rStyle w:val="normaltextrun"/>
          <w:rFonts w:ascii="FuturaTCE" w:hAnsi="FuturaTCE" w:cs="Calibri"/>
          <w:b/>
          <w:bCs/>
          <w:lang w:val="pl-PL"/>
        </w:rPr>
        <w:t>do 30 listopada!</w:t>
      </w:r>
    </w:p>
    <w:p w:rsidR="00E7789B" w:rsidP="00F72F80" w:rsidRDefault="00E7789B" w14:paraId="64B1E402" w14:textId="77777777">
      <w:pPr>
        <w:pStyle w:val="paragraph"/>
        <w:spacing w:before="0" w:beforeAutospacing="0" w:after="0" w:afterAutospacing="0"/>
        <w:jc w:val="both"/>
        <w:textAlignment w:val="baseline"/>
        <w:rPr>
          <w:rStyle w:val="normaltextrun"/>
          <w:rFonts w:ascii="FuturaTCE" w:hAnsi="FuturaTCE" w:cs="Calibri"/>
          <w:bCs/>
          <w:lang w:val="pl-PL"/>
        </w:rPr>
      </w:pPr>
    </w:p>
    <w:p w:rsidR="009421B4" w:rsidP="3C01CD5B" w:rsidRDefault="466357F2" w14:paraId="10AE2419" w14:textId="77777777">
      <w:pPr>
        <w:pStyle w:val="paragraph"/>
        <w:spacing w:before="0" w:beforeAutospacing="0" w:after="0" w:afterAutospacing="0"/>
        <w:jc w:val="both"/>
        <w:textAlignment w:val="baseline"/>
        <w:rPr>
          <w:rStyle w:val="normaltextrun"/>
          <w:rFonts w:ascii="FuturaTCE" w:hAnsi="FuturaTCE" w:cs="Calibri"/>
          <w:lang w:val="pl-PL"/>
        </w:rPr>
      </w:pPr>
      <w:r w:rsidRPr="3C01CD5B">
        <w:rPr>
          <w:rStyle w:val="normaltextrun"/>
          <w:rFonts w:ascii="FuturaTCE" w:hAnsi="FuturaTCE" w:cs="Calibri"/>
          <w:lang w:val="pl-PL"/>
        </w:rPr>
        <w:t>Świąteczny Stół Pajacyka to dowód na to, że nawet najmniejsze działania mają sens, gdy łączą ludzi we wspólnym celu. Czasami wystarczy chwila przy stole, by przypomnieć sobie, że pomaganie smakuje najlepiej.</w:t>
      </w:r>
    </w:p>
    <w:p w:rsidR="009421B4" w:rsidP="009421B4" w:rsidRDefault="6B6A60A1" w14:paraId="6D76B9BD" w14:textId="77777777">
      <w:pPr>
        <w:pStyle w:val="paragraph"/>
        <w:spacing w:before="0" w:beforeAutospacing="0" w:after="0" w:afterAutospacing="0"/>
        <w:jc w:val="both"/>
        <w:textAlignment w:val="baseline"/>
        <w:rPr>
          <w:lang w:val="pl-PL"/>
        </w:rPr>
      </w:pPr>
      <w:r w:rsidRPr="3C01CD5B">
        <w:rPr>
          <w:rStyle w:val="normaltextrun"/>
          <w:rFonts w:ascii="FuturaTCE" w:hAnsi="FuturaTCE" w:cs="Calibri"/>
          <w:lang w:val="pl-PL"/>
        </w:rPr>
        <w:t xml:space="preserve"> </w:t>
      </w:r>
    </w:p>
    <w:p w:rsidRPr="009421B4" w:rsidR="00B6729B" w:rsidP="009421B4" w:rsidRDefault="4A8314E0" w14:paraId="71EB8C1D" w14:textId="5B9B3CC2">
      <w:pPr>
        <w:pStyle w:val="paragraph"/>
        <w:spacing w:before="0" w:beforeAutospacing="0" w:after="0" w:afterAutospacing="0"/>
        <w:jc w:val="both"/>
        <w:textAlignment w:val="baseline"/>
        <w:rPr>
          <w:rFonts w:ascii="FuturaTCE" w:hAnsi="FuturaTCE" w:cs="Calibri"/>
          <w:lang w:val="pl-PL"/>
        </w:rPr>
      </w:pPr>
      <w:proofErr w:type="spellStart"/>
      <w:r w:rsidRPr="3C01CD5B">
        <w:rPr>
          <w:rFonts w:ascii="FuturaTCE" w:hAnsi="FuturaTCE"/>
          <w:b/>
          <w:bCs/>
        </w:rPr>
        <w:lastRenderedPageBreak/>
        <w:t>Kontakt</w:t>
      </w:r>
      <w:proofErr w:type="spellEnd"/>
      <w:r w:rsidRPr="3C01CD5B">
        <w:rPr>
          <w:rFonts w:ascii="FuturaTCE" w:hAnsi="FuturaTCE"/>
          <w:b/>
          <w:bCs/>
        </w:rPr>
        <w:t xml:space="preserve"> </w:t>
      </w:r>
      <w:proofErr w:type="spellStart"/>
      <w:r w:rsidRPr="3C01CD5B">
        <w:rPr>
          <w:rFonts w:ascii="FuturaTCE" w:hAnsi="FuturaTCE"/>
          <w:b/>
          <w:bCs/>
        </w:rPr>
        <w:t>dla</w:t>
      </w:r>
      <w:proofErr w:type="spellEnd"/>
      <w:r w:rsidRPr="3C01CD5B">
        <w:rPr>
          <w:rFonts w:ascii="FuturaTCE" w:hAnsi="FuturaTCE"/>
          <w:b/>
          <w:bCs/>
        </w:rPr>
        <w:t xml:space="preserve"> </w:t>
      </w:r>
      <w:proofErr w:type="spellStart"/>
      <w:r w:rsidRPr="3C01CD5B">
        <w:rPr>
          <w:rFonts w:ascii="FuturaTCE" w:hAnsi="FuturaTCE"/>
          <w:b/>
          <w:bCs/>
        </w:rPr>
        <w:t>mediów</w:t>
      </w:r>
      <w:proofErr w:type="spellEnd"/>
      <w:r w:rsidRPr="3C01CD5B">
        <w:rPr>
          <w:rFonts w:ascii="FuturaTCE" w:hAnsi="FuturaTCE"/>
          <w:b/>
          <w:bCs/>
        </w:rPr>
        <w:t xml:space="preserve">: </w:t>
      </w:r>
    </w:p>
    <w:p w:rsidR="00CF6281" w:rsidP="00F72F80" w:rsidRDefault="008E012E" w14:paraId="645BFCFA" w14:textId="74986576">
      <w:pPr>
        <w:jc w:val="both"/>
        <w:rPr>
          <w:rStyle w:val="Hipercze"/>
          <w:rFonts w:ascii="FuturaTCE" w:hAnsi="FuturaTCE"/>
        </w:rPr>
      </w:pPr>
      <w:r>
        <w:rPr>
          <w:rFonts w:ascii="FuturaTCE" w:hAnsi="FuturaTCE"/>
        </w:rPr>
        <w:br/>
      </w:r>
      <w:r w:rsidRPr="00F30A00" w:rsidR="00F30A00">
        <w:rPr>
          <w:rFonts w:ascii="FuturaTCE" w:hAnsi="FuturaTCE"/>
        </w:rPr>
        <w:t xml:space="preserve">Helena Krajewska, </w:t>
      </w:r>
      <w:r w:rsidR="00B6729B">
        <w:rPr>
          <w:rFonts w:ascii="FuturaTCE" w:hAnsi="FuturaTCE"/>
        </w:rPr>
        <w:t>rzeczniczka prasowa</w:t>
      </w:r>
      <w:r w:rsidR="009A562C">
        <w:rPr>
          <w:rFonts w:ascii="FuturaTCE" w:hAnsi="FuturaTCE"/>
        </w:rPr>
        <w:t xml:space="preserve"> PAH</w:t>
      </w:r>
      <w:r w:rsidR="009D1592">
        <w:rPr>
          <w:rFonts w:ascii="FuturaTCE" w:hAnsi="FuturaTCE"/>
        </w:rPr>
        <w:t xml:space="preserve"> / </w:t>
      </w:r>
      <w:r w:rsidR="005C3E46">
        <w:rPr>
          <w:rFonts w:ascii="FuturaTCE" w:hAnsi="FuturaTCE"/>
        </w:rPr>
        <w:t xml:space="preserve">tel. </w:t>
      </w:r>
      <w:r w:rsidRPr="00F30A00" w:rsidR="005C3E46">
        <w:rPr>
          <w:rFonts w:ascii="FuturaTCE" w:hAnsi="FuturaTCE"/>
        </w:rPr>
        <w:t>501 66 33 33</w:t>
      </w:r>
      <w:r w:rsidR="005C3E46">
        <w:rPr>
          <w:rFonts w:ascii="FuturaTCE" w:hAnsi="FuturaTCE"/>
        </w:rPr>
        <w:t xml:space="preserve"> / </w:t>
      </w:r>
      <w:r w:rsidRPr="00F30A00" w:rsidR="00F30A00">
        <w:rPr>
          <w:rFonts w:ascii="FuturaTCE" w:hAnsi="FuturaTCE"/>
        </w:rPr>
        <w:t xml:space="preserve">e-mail: </w:t>
      </w:r>
      <w:hyperlink w:history="1" r:id="rId12">
        <w:r w:rsidRPr="00F30A00" w:rsidR="00F30A00">
          <w:rPr>
            <w:rStyle w:val="Hipercze"/>
            <w:rFonts w:ascii="FuturaTCE" w:hAnsi="FuturaTCE"/>
          </w:rPr>
          <w:t>helena.krajewska@pah.org.pl</w:t>
        </w:r>
      </w:hyperlink>
    </w:p>
    <w:p w:rsidR="00CF6281" w:rsidP="00F72F80" w:rsidRDefault="00CF6281" w14:paraId="5E912758" w14:textId="77777777">
      <w:pPr>
        <w:jc w:val="both"/>
        <w:rPr>
          <w:rStyle w:val="Hipercze"/>
          <w:rFonts w:ascii="FuturaTCE" w:hAnsi="FuturaTCE"/>
        </w:rPr>
      </w:pPr>
    </w:p>
    <w:p w:rsidR="00CF6281" w:rsidP="00CF6281" w:rsidRDefault="2125D2AD" w14:paraId="08CB6E7B" w14:textId="0F9225A3">
      <w:pPr>
        <w:jc w:val="both"/>
        <w:rPr>
          <w:rFonts w:ascii="FuturaTCE" w:hAnsi="FuturaTCE"/>
        </w:rPr>
      </w:pPr>
      <w:r w:rsidRPr="3C01CD5B">
        <w:rPr>
          <w:rFonts w:ascii="FuturaTCE" w:hAnsi="FuturaTCE"/>
        </w:rPr>
        <w:t xml:space="preserve">Magdalena Irzycka, specjalistka ds. </w:t>
      </w:r>
      <w:r w:rsidRPr="3C01CD5B" w:rsidR="7A60B9C4">
        <w:rPr>
          <w:rFonts w:ascii="FuturaTCE" w:hAnsi="FuturaTCE"/>
        </w:rPr>
        <w:t>mediów</w:t>
      </w:r>
      <w:r w:rsidRPr="3C01CD5B">
        <w:rPr>
          <w:rFonts w:ascii="FuturaTCE" w:hAnsi="FuturaTCE"/>
        </w:rPr>
        <w:t xml:space="preserve"> / </w:t>
      </w:r>
    </w:p>
    <w:p w:rsidRPr="00CF6281" w:rsidR="00CF6281" w:rsidP="00F72F80" w:rsidRDefault="00CF6281" w14:paraId="56297ECE" w14:textId="59354F9F">
      <w:pPr>
        <w:jc w:val="both"/>
        <w:rPr>
          <w:rFonts w:ascii="FuturaTCE" w:hAnsi="FuturaTCE"/>
          <w:color w:val="0000FF"/>
          <w:u w:val="single"/>
          <w:lang w:val="en-US"/>
        </w:rPr>
      </w:pPr>
      <w:r w:rsidRPr="00CF6281">
        <w:rPr>
          <w:rFonts w:ascii="FuturaTCE" w:hAnsi="FuturaTCE"/>
          <w:lang w:val="en-US"/>
        </w:rPr>
        <w:t>e-mail:</w:t>
      </w:r>
      <w:r w:rsidR="00F44A40">
        <w:rPr>
          <w:rFonts w:ascii="FuturaTCE" w:hAnsi="FuturaTCE"/>
          <w:lang w:val="en-US"/>
        </w:rPr>
        <w:t xml:space="preserve"> </w:t>
      </w:r>
      <w:hyperlink w:history="1" r:id="rId13">
        <w:r w:rsidRPr="0081730A" w:rsidR="00F44A40">
          <w:rPr>
            <w:rStyle w:val="Hipercze"/>
            <w:rFonts w:ascii="FuturaTCE" w:hAnsi="FuturaTCE"/>
            <w:lang w:val="en-US"/>
          </w:rPr>
          <w:t>magdalena.irzycka@pah.org.pl</w:t>
        </w:r>
      </w:hyperlink>
      <w:r w:rsidR="00F44A40">
        <w:rPr>
          <w:rFonts w:ascii="FuturaTCE" w:hAnsi="FuturaTCE"/>
          <w:lang w:val="en-US"/>
        </w:rPr>
        <w:t xml:space="preserve"> </w:t>
      </w:r>
    </w:p>
    <w:sectPr w:rsidRPr="00CF6281" w:rsidR="00CF6281">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5CBA" w:rsidP="008D16DB" w:rsidRDefault="00D65CBA" w14:paraId="66B52898" w14:textId="77777777">
      <w:r>
        <w:separator/>
      </w:r>
    </w:p>
  </w:endnote>
  <w:endnote w:type="continuationSeparator" w:id="0">
    <w:p w:rsidR="00D65CBA" w:rsidP="008D16DB" w:rsidRDefault="00D65CBA" w14:paraId="7FC706C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ヒラギノ角ゴ Pro W3">
    <w:charset w:val="80"/>
    <w:family w:val="auto"/>
    <w:pitch w:val="variable"/>
    <w:sig w:usb0="00000001" w:usb1="08070000" w:usb2="00000010" w:usb3="00000000" w:csb0="00020000" w:csb1="00000000"/>
  </w:font>
  <w:font w:name="FuturaTCE">
    <w:altName w:val="Courier New"/>
    <w:charset w:val="EE"/>
    <w:family w:val="auto"/>
    <w:pitch w:val="variable"/>
    <w:sig w:usb0="800000A7" w:usb1="00002048" w:usb2="00000000" w:usb3="00000000" w:csb0="0000008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5CBA" w:rsidP="008D16DB" w:rsidRDefault="00D65CBA" w14:paraId="18C13BB6" w14:textId="77777777">
      <w:r>
        <w:separator/>
      </w:r>
    </w:p>
  </w:footnote>
  <w:footnote w:type="continuationSeparator" w:id="0">
    <w:p w:rsidR="00D65CBA" w:rsidP="008D16DB" w:rsidRDefault="00D65CBA" w14:paraId="05021F9A"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0A90"/>
    <w:multiLevelType w:val="hybridMultilevel"/>
    <w:tmpl w:val="3D5E94E0"/>
    <w:lvl w:ilvl="0" w:tplc="04150001">
      <w:start w:val="1"/>
      <w:numFmt w:val="bullet"/>
      <w:lvlText w:val=""/>
      <w:lvlJc w:val="left"/>
      <w:pPr>
        <w:ind w:left="1068" w:hanging="360"/>
      </w:pPr>
      <w:rPr>
        <w:rFonts w:hint="default" w:ascii="Symbol" w:hAnsi="Symbol"/>
      </w:rPr>
    </w:lvl>
    <w:lvl w:ilvl="1" w:tplc="04150003" w:tentative="1">
      <w:start w:val="1"/>
      <w:numFmt w:val="bullet"/>
      <w:lvlText w:val="o"/>
      <w:lvlJc w:val="left"/>
      <w:pPr>
        <w:ind w:left="1788" w:hanging="360"/>
      </w:pPr>
      <w:rPr>
        <w:rFonts w:hint="default" w:ascii="Courier New" w:hAnsi="Courier New" w:cs="Courier New"/>
      </w:rPr>
    </w:lvl>
    <w:lvl w:ilvl="2" w:tplc="04150005" w:tentative="1">
      <w:start w:val="1"/>
      <w:numFmt w:val="bullet"/>
      <w:lvlText w:val=""/>
      <w:lvlJc w:val="left"/>
      <w:pPr>
        <w:ind w:left="2508" w:hanging="360"/>
      </w:pPr>
      <w:rPr>
        <w:rFonts w:hint="default" w:ascii="Wingdings" w:hAnsi="Wingdings"/>
      </w:rPr>
    </w:lvl>
    <w:lvl w:ilvl="3" w:tplc="04150001" w:tentative="1">
      <w:start w:val="1"/>
      <w:numFmt w:val="bullet"/>
      <w:lvlText w:val=""/>
      <w:lvlJc w:val="left"/>
      <w:pPr>
        <w:ind w:left="3228" w:hanging="360"/>
      </w:pPr>
      <w:rPr>
        <w:rFonts w:hint="default" w:ascii="Symbol" w:hAnsi="Symbol"/>
      </w:rPr>
    </w:lvl>
    <w:lvl w:ilvl="4" w:tplc="04150003" w:tentative="1">
      <w:start w:val="1"/>
      <w:numFmt w:val="bullet"/>
      <w:lvlText w:val="o"/>
      <w:lvlJc w:val="left"/>
      <w:pPr>
        <w:ind w:left="3948" w:hanging="360"/>
      </w:pPr>
      <w:rPr>
        <w:rFonts w:hint="default" w:ascii="Courier New" w:hAnsi="Courier New" w:cs="Courier New"/>
      </w:rPr>
    </w:lvl>
    <w:lvl w:ilvl="5" w:tplc="04150005" w:tentative="1">
      <w:start w:val="1"/>
      <w:numFmt w:val="bullet"/>
      <w:lvlText w:val=""/>
      <w:lvlJc w:val="left"/>
      <w:pPr>
        <w:ind w:left="4668" w:hanging="360"/>
      </w:pPr>
      <w:rPr>
        <w:rFonts w:hint="default" w:ascii="Wingdings" w:hAnsi="Wingdings"/>
      </w:rPr>
    </w:lvl>
    <w:lvl w:ilvl="6" w:tplc="04150001" w:tentative="1">
      <w:start w:val="1"/>
      <w:numFmt w:val="bullet"/>
      <w:lvlText w:val=""/>
      <w:lvlJc w:val="left"/>
      <w:pPr>
        <w:ind w:left="5388" w:hanging="360"/>
      </w:pPr>
      <w:rPr>
        <w:rFonts w:hint="default" w:ascii="Symbol" w:hAnsi="Symbol"/>
      </w:rPr>
    </w:lvl>
    <w:lvl w:ilvl="7" w:tplc="04150003" w:tentative="1">
      <w:start w:val="1"/>
      <w:numFmt w:val="bullet"/>
      <w:lvlText w:val="o"/>
      <w:lvlJc w:val="left"/>
      <w:pPr>
        <w:ind w:left="6108" w:hanging="360"/>
      </w:pPr>
      <w:rPr>
        <w:rFonts w:hint="default" w:ascii="Courier New" w:hAnsi="Courier New" w:cs="Courier New"/>
      </w:rPr>
    </w:lvl>
    <w:lvl w:ilvl="8" w:tplc="04150005" w:tentative="1">
      <w:start w:val="1"/>
      <w:numFmt w:val="bullet"/>
      <w:lvlText w:val=""/>
      <w:lvlJc w:val="left"/>
      <w:pPr>
        <w:ind w:left="6828" w:hanging="360"/>
      </w:pPr>
      <w:rPr>
        <w:rFonts w:hint="default" w:ascii="Wingdings" w:hAnsi="Wingdings"/>
      </w:rPr>
    </w:lvl>
  </w:abstractNum>
  <w:abstractNum w:abstractNumId="1" w15:restartNumberingAfterBreak="0">
    <w:nsid w:val="23F06D2A"/>
    <w:multiLevelType w:val="multilevel"/>
    <w:tmpl w:val="4FCCCC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52107621"/>
    <w:multiLevelType w:val="hybridMultilevel"/>
    <w:tmpl w:val="AA88C9D2"/>
    <w:lvl w:ilvl="0" w:tplc="04150001">
      <w:start w:val="1"/>
      <w:numFmt w:val="bullet"/>
      <w:lvlText w:val=""/>
      <w:lvlJc w:val="left"/>
      <w:pPr>
        <w:ind w:left="1353" w:hanging="360"/>
      </w:pPr>
      <w:rPr>
        <w:rFonts w:hint="default" w:ascii="Symbol" w:hAnsi="Symbol"/>
      </w:rPr>
    </w:lvl>
    <w:lvl w:ilvl="1" w:tplc="04150003">
      <w:start w:val="1"/>
      <w:numFmt w:val="bullet"/>
      <w:lvlText w:val="o"/>
      <w:lvlJc w:val="left"/>
      <w:pPr>
        <w:ind w:left="2073" w:hanging="360"/>
      </w:pPr>
      <w:rPr>
        <w:rFonts w:hint="default" w:ascii="Courier New" w:hAnsi="Courier New" w:cs="Courier New"/>
      </w:rPr>
    </w:lvl>
    <w:lvl w:ilvl="2" w:tplc="04150005">
      <w:start w:val="1"/>
      <w:numFmt w:val="bullet"/>
      <w:lvlText w:val=""/>
      <w:lvlJc w:val="left"/>
      <w:pPr>
        <w:ind w:left="2793" w:hanging="360"/>
      </w:pPr>
      <w:rPr>
        <w:rFonts w:hint="default" w:ascii="Wingdings" w:hAnsi="Wingdings"/>
      </w:rPr>
    </w:lvl>
    <w:lvl w:ilvl="3" w:tplc="04150001">
      <w:start w:val="1"/>
      <w:numFmt w:val="bullet"/>
      <w:lvlText w:val=""/>
      <w:lvlJc w:val="left"/>
      <w:pPr>
        <w:ind w:left="3513" w:hanging="360"/>
      </w:pPr>
      <w:rPr>
        <w:rFonts w:hint="default" w:ascii="Symbol" w:hAnsi="Symbol"/>
      </w:rPr>
    </w:lvl>
    <w:lvl w:ilvl="4" w:tplc="04150003">
      <w:start w:val="1"/>
      <w:numFmt w:val="bullet"/>
      <w:lvlText w:val="o"/>
      <w:lvlJc w:val="left"/>
      <w:pPr>
        <w:ind w:left="4233" w:hanging="360"/>
      </w:pPr>
      <w:rPr>
        <w:rFonts w:hint="default" w:ascii="Courier New" w:hAnsi="Courier New" w:cs="Courier New"/>
      </w:rPr>
    </w:lvl>
    <w:lvl w:ilvl="5" w:tplc="04150005">
      <w:start w:val="1"/>
      <w:numFmt w:val="bullet"/>
      <w:lvlText w:val=""/>
      <w:lvlJc w:val="left"/>
      <w:pPr>
        <w:ind w:left="4953" w:hanging="360"/>
      </w:pPr>
      <w:rPr>
        <w:rFonts w:hint="default" w:ascii="Wingdings" w:hAnsi="Wingdings"/>
      </w:rPr>
    </w:lvl>
    <w:lvl w:ilvl="6" w:tplc="04150001">
      <w:start w:val="1"/>
      <w:numFmt w:val="bullet"/>
      <w:lvlText w:val=""/>
      <w:lvlJc w:val="left"/>
      <w:pPr>
        <w:ind w:left="5673" w:hanging="360"/>
      </w:pPr>
      <w:rPr>
        <w:rFonts w:hint="default" w:ascii="Symbol" w:hAnsi="Symbol"/>
      </w:rPr>
    </w:lvl>
    <w:lvl w:ilvl="7" w:tplc="04150003">
      <w:start w:val="1"/>
      <w:numFmt w:val="bullet"/>
      <w:lvlText w:val="o"/>
      <w:lvlJc w:val="left"/>
      <w:pPr>
        <w:ind w:left="6393" w:hanging="360"/>
      </w:pPr>
      <w:rPr>
        <w:rFonts w:hint="default" w:ascii="Courier New" w:hAnsi="Courier New" w:cs="Courier New"/>
      </w:rPr>
    </w:lvl>
    <w:lvl w:ilvl="8" w:tplc="04150005">
      <w:start w:val="1"/>
      <w:numFmt w:val="bullet"/>
      <w:lvlText w:val=""/>
      <w:lvlJc w:val="left"/>
      <w:pPr>
        <w:ind w:left="7113" w:hanging="360"/>
      </w:pPr>
      <w:rPr>
        <w:rFonts w:hint="default" w:ascii="Wingdings" w:hAnsi="Wingdings"/>
      </w:rPr>
    </w:lvl>
  </w:abstractNum>
  <w:num w:numId="1" w16cid:durableId="89594702">
    <w:abstractNumId w:val="0"/>
  </w:num>
  <w:num w:numId="2" w16cid:durableId="401828236">
    <w:abstractNumId w:val="1"/>
  </w:num>
  <w:num w:numId="3" w16cid:durableId="8804397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64A"/>
    <w:rsid w:val="00005CCE"/>
    <w:rsid w:val="00042E40"/>
    <w:rsid w:val="00044697"/>
    <w:rsid w:val="0005238F"/>
    <w:rsid w:val="00053771"/>
    <w:rsid w:val="000611DD"/>
    <w:rsid w:val="00064EE6"/>
    <w:rsid w:val="00083A9D"/>
    <w:rsid w:val="00092212"/>
    <w:rsid w:val="00101974"/>
    <w:rsid w:val="0012565C"/>
    <w:rsid w:val="00135693"/>
    <w:rsid w:val="00170C28"/>
    <w:rsid w:val="00193A39"/>
    <w:rsid w:val="001D1208"/>
    <w:rsid w:val="001E478D"/>
    <w:rsid w:val="001F19A3"/>
    <w:rsid w:val="002157AC"/>
    <w:rsid w:val="00240805"/>
    <w:rsid w:val="00247B54"/>
    <w:rsid w:val="00254556"/>
    <w:rsid w:val="00263723"/>
    <w:rsid w:val="00264885"/>
    <w:rsid w:val="00272F4D"/>
    <w:rsid w:val="00293827"/>
    <w:rsid w:val="002A28E0"/>
    <w:rsid w:val="002A44DA"/>
    <w:rsid w:val="002B3532"/>
    <w:rsid w:val="002E08FD"/>
    <w:rsid w:val="002E7E05"/>
    <w:rsid w:val="003027AC"/>
    <w:rsid w:val="00305A9D"/>
    <w:rsid w:val="00312783"/>
    <w:rsid w:val="003368FA"/>
    <w:rsid w:val="00341A65"/>
    <w:rsid w:val="00365396"/>
    <w:rsid w:val="0036760D"/>
    <w:rsid w:val="00371E2F"/>
    <w:rsid w:val="00381FF5"/>
    <w:rsid w:val="003D0FE7"/>
    <w:rsid w:val="00401A74"/>
    <w:rsid w:val="00404206"/>
    <w:rsid w:val="004077EA"/>
    <w:rsid w:val="00413DE3"/>
    <w:rsid w:val="004173D5"/>
    <w:rsid w:val="004273F3"/>
    <w:rsid w:val="004463AC"/>
    <w:rsid w:val="00451014"/>
    <w:rsid w:val="0045486E"/>
    <w:rsid w:val="0046164A"/>
    <w:rsid w:val="004662B3"/>
    <w:rsid w:val="00485DDE"/>
    <w:rsid w:val="004A35DA"/>
    <w:rsid w:val="004C3F99"/>
    <w:rsid w:val="004C6CEB"/>
    <w:rsid w:val="004E1D24"/>
    <w:rsid w:val="004E52D1"/>
    <w:rsid w:val="004F2AE8"/>
    <w:rsid w:val="005024C0"/>
    <w:rsid w:val="00503A4D"/>
    <w:rsid w:val="00542BB2"/>
    <w:rsid w:val="00560F31"/>
    <w:rsid w:val="005654ED"/>
    <w:rsid w:val="00585DAA"/>
    <w:rsid w:val="005A069E"/>
    <w:rsid w:val="005A5EED"/>
    <w:rsid w:val="005C164F"/>
    <w:rsid w:val="005C3E46"/>
    <w:rsid w:val="005C5D02"/>
    <w:rsid w:val="005C5E84"/>
    <w:rsid w:val="005C692D"/>
    <w:rsid w:val="005D0266"/>
    <w:rsid w:val="005D6377"/>
    <w:rsid w:val="005E4CB4"/>
    <w:rsid w:val="005E7348"/>
    <w:rsid w:val="005F2502"/>
    <w:rsid w:val="006047FF"/>
    <w:rsid w:val="006135A2"/>
    <w:rsid w:val="006923D1"/>
    <w:rsid w:val="006B1DCC"/>
    <w:rsid w:val="007059E3"/>
    <w:rsid w:val="00715B45"/>
    <w:rsid w:val="00722088"/>
    <w:rsid w:val="00725A18"/>
    <w:rsid w:val="00727034"/>
    <w:rsid w:val="00736AA7"/>
    <w:rsid w:val="007668D5"/>
    <w:rsid w:val="00785AF8"/>
    <w:rsid w:val="007928B1"/>
    <w:rsid w:val="007A0248"/>
    <w:rsid w:val="007B2414"/>
    <w:rsid w:val="007B420D"/>
    <w:rsid w:val="007B4E9D"/>
    <w:rsid w:val="007C7CB0"/>
    <w:rsid w:val="007D537C"/>
    <w:rsid w:val="007E0064"/>
    <w:rsid w:val="0081378D"/>
    <w:rsid w:val="00837298"/>
    <w:rsid w:val="008424BE"/>
    <w:rsid w:val="00870C24"/>
    <w:rsid w:val="00872AD2"/>
    <w:rsid w:val="0088324F"/>
    <w:rsid w:val="00891F8A"/>
    <w:rsid w:val="008C5A36"/>
    <w:rsid w:val="008D0AB7"/>
    <w:rsid w:val="008D16DB"/>
    <w:rsid w:val="008E012E"/>
    <w:rsid w:val="00904F19"/>
    <w:rsid w:val="009126C7"/>
    <w:rsid w:val="009421B4"/>
    <w:rsid w:val="0097709B"/>
    <w:rsid w:val="009A562C"/>
    <w:rsid w:val="009C56D8"/>
    <w:rsid w:val="009D1592"/>
    <w:rsid w:val="009E30A2"/>
    <w:rsid w:val="009E6544"/>
    <w:rsid w:val="00A1106A"/>
    <w:rsid w:val="00A17490"/>
    <w:rsid w:val="00A218A6"/>
    <w:rsid w:val="00A27B0C"/>
    <w:rsid w:val="00A51915"/>
    <w:rsid w:val="00A62B44"/>
    <w:rsid w:val="00A767B4"/>
    <w:rsid w:val="00A95650"/>
    <w:rsid w:val="00AB20CD"/>
    <w:rsid w:val="00AD57D9"/>
    <w:rsid w:val="00AE5045"/>
    <w:rsid w:val="00B46CFE"/>
    <w:rsid w:val="00B6729B"/>
    <w:rsid w:val="00B92344"/>
    <w:rsid w:val="00BB1453"/>
    <w:rsid w:val="00BB48D1"/>
    <w:rsid w:val="00BC6188"/>
    <w:rsid w:val="00BD1212"/>
    <w:rsid w:val="00BD5570"/>
    <w:rsid w:val="00C10FA6"/>
    <w:rsid w:val="00C13D45"/>
    <w:rsid w:val="00C16A5A"/>
    <w:rsid w:val="00C1709D"/>
    <w:rsid w:val="00C461FD"/>
    <w:rsid w:val="00C55A83"/>
    <w:rsid w:val="00C602EE"/>
    <w:rsid w:val="00C96670"/>
    <w:rsid w:val="00CA0486"/>
    <w:rsid w:val="00CB2FC1"/>
    <w:rsid w:val="00CB5C58"/>
    <w:rsid w:val="00CE1D79"/>
    <w:rsid w:val="00CF4976"/>
    <w:rsid w:val="00CF6281"/>
    <w:rsid w:val="00D06D44"/>
    <w:rsid w:val="00D07848"/>
    <w:rsid w:val="00D64E27"/>
    <w:rsid w:val="00D65CBA"/>
    <w:rsid w:val="00D67614"/>
    <w:rsid w:val="00D71074"/>
    <w:rsid w:val="00D71F6E"/>
    <w:rsid w:val="00DB2D47"/>
    <w:rsid w:val="00DB36E5"/>
    <w:rsid w:val="00DB3C4C"/>
    <w:rsid w:val="00DC5B47"/>
    <w:rsid w:val="00DD679E"/>
    <w:rsid w:val="00DE18F1"/>
    <w:rsid w:val="00E04CB6"/>
    <w:rsid w:val="00E24AC6"/>
    <w:rsid w:val="00E25560"/>
    <w:rsid w:val="00E40C83"/>
    <w:rsid w:val="00E52D31"/>
    <w:rsid w:val="00E53CD9"/>
    <w:rsid w:val="00E6624B"/>
    <w:rsid w:val="00E7458B"/>
    <w:rsid w:val="00E758C2"/>
    <w:rsid w:val="00E772F2"/>
    <w:rsid w:val="00E7789B"/>
    <w:rsid w:val="00E81E4B"/>
    <w:rsid w:val="00E82A4F"/>
    <w:rsid w:val="00EA0D1C"/>
    <w:rsid w:val="00EC1E1B"/>
    <w:rsid w:val="00EC3776"/>
    <w:rsid w:val="00EC66C7"/>
    <w:rsid w:val="00ED4CDB"/>
    <w:rsid w:val="00EF4C60"/>
    <w:rsid w:val="00F024D7"/>
    <w:rsid w:val="00F2048F"/>
    <w:rsid w:val="00F30A00"/>
    <w:rsid w:val="00F444E7"/>
    <w:rsid w:val="00F44A40"/>
    <w:rsid w:val="00F52425"/>
    <w:rsid w:val="00F61522"/>
    <w:rsid w:val="00F72F80"/>
    <w:rsid w:val="00F74085"/>
    <w:rsid w:val="01CC8996"/>
    <w:rsid w:val="02062527"/>
    <w:rsid w:val="035EBA37"/>
    <w:rsid w:val="05566425"/>
    <w:rsid w:val="07BCA37A"/>
    <w:rsid w:val="07DBCAD9"/>
    <w:rsid w:val="0A2C8EA3"/>
    <w:rsid w:val="0C95983D"/>
    <w:rsid w:val="0F673F65"/>
    <w:rsid w:val="110A168E"/>
    <w:rsid w:val="14658724"/>
    <w:rsid w:val="16BDA6DE"/>
    <w:rsid w:val="1E69D777"/>
    <w:rsid w:val="1FDD1C29"/>
    <w:rsid w:val="1FDDBACD"/>
    <w:rsid w:val="2026B2C3"/>
    <w:rsid w:val="2115050C"/>
    <w:rsid w:val="2125D2AD"/>
    <w:rsid w:val="222EBEA6"/>
    <w:rsid w:val="243064E9"/>
    <w:rsid w:val="244CCA89"/>
    <w:rsid w:val="2566F1FC"/>
    <w:rsid w:val="258F3708"/>
    <w:rsid w:val="28C256BB"/>
    <w:rsid w:val="29CDDACE"/>
    <w:rsid w:val="2B2D9244"/>
    <w:rsid w:val="2C720641"/>
    <w:rsid w:val="2F04DB0F"/>
    <w:rsid w:val="30B70672"/>
    <w:rsid w:val="32D5582B"/>
    <w:rsid w:val="32E7DB7C"/>
    <w:rsid w:val="339272F3"/>
    <w:rsid w:val="344D34FA"/>
    <w:rsid w:val="39428C43"/>
    <w:rsid w:val="3A4C38A3"/>
    <w:rsid w:val="3A55DE4B"/>
    <w:rsid w:val="3B654141"/>
    <w:rsid w:val="3C01CD5B"/>
    <w:rsid w:val="3DB6B56B"/>
    <w:rsid w:val="3DE42658"/>
    <w:rsid w:val="3FE309CA"/>
    <w:rsid w:val="417818A4"/>
    <w:rsid w:val="42D67E0F"/>
    <w:rsid w:val="44DB88C8"/>
    <w:rsid w:val="46121DAC"/>
    <w:rsid w:val="466357F2"/>
    <w:rsid w:val="483EC621"/>
    <w:rsid w:val="4A8314E0"/>
    <w:rsid w:val="4B15B8E4"/>
    <w:rsid w:val="4B6F9B19"/>
    <w:rsid w:val="4C3C32EA"/>
    <w:rsid w:val="4FF16989"/>
    <w:rsid w:val="516022AA"/>
    <w:rsid w:val="51E5F59C"/>
    <w:rsid w:val="52C3A2CA"/>
    <w:rsid w:val="544CB86D"/>
    <w:rsid w:val="554FBFC7"/>
    <w:rsid w:val="564181FE"/>
    <w:rsid w:val="5864AC1A"/>
    <w:rsid w:val="59D9B304"/>
    <w:rsid w:val="5A4F2542"/>
    <w:rsid w:val="5B4C8B29"/>
    <w:rsid w:val="5D892A00"/>
    <w:rsid w:val="5E67F76C"/>
    <w:rsid w:val="5FE3F071"/>
    <w:rsid w:val="602C7D94"/>
    <w:rsid w:val="609E96FC"/>
    <w:rsid w:val="61091923"/>
    <w:rsid w:val="6278D645"/>
    <w:rsid w:val="6567C013"/>
    <w:rsid w:val="65A05113"/>
    <w:rsid w:val="65EF5967"/>
    <w:rsid w:val="66984756"/>
    <w:rsid w:val="68DC536A"/>
    <w:rsid w:val="6B5071B9"/>
    <w:rsid w:val="6B6A60A1"/>
    <w:rsid w:val="6BB79573"/>
    <w:rsid w:val="6D95B31D"/>
    <w:rsid w:val="708A9A72"/>
    <w:rsid w:val="7493E3F3"/>
    <w:rsid w:val="78358EC7"/>
    <w:rsid w:val="79BC565D"/>
    <w:rsid w:val="7A60B9C4"/>
    <w:rsid w:val="7BEB858D"/>
    <w:rsid w:val="7CA9B5CE"/>
    <w:rsid w:val="7D6D611B"/>
    <w:rsid w:val="7E8EFCB4"/>
    <w:rsid w:val="7FEBB7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7CFF1"/>
  <w15:chartTrackingRefBased/>
  <w15:docId w15:val="{7D0CB691-28B3-3E4A-906D-88F67EDB6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ny" w:default="1">
    <w:name w:val="Normal"/>
    <w:qFormat/>
    <w:rsid w:val="0046164A"/>
  </w:style>
  <w:style w:type="character" w:styleId="Domylnaczcionkaakapitu" w:default="1">
    <w:name w:val="Default Paragraph Font"/>
    <w:uiPriority w:val="1"/>
    <w:semiHidden/>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paragraph" w:styleId="xmsonormal" w:customStyle="1">
    <w:name w:val="x_msonormal"/>
    <w:basedOn w:val="Normalny"/>
    <w:rsid w:val="0046164A"/>
    <w:pPr>
      <w:spacing w:before="100" w:beforeAutospacing="1" w:after="100" w:afterAutospacing="1"/>
    </w:pPr>
    <w:rPr>
      <w:rFonts w:ascii="Times New Roman" w:hAnsi="Times New Roman" w:eastAsia="Times New Roman" w:cs="Times New Roman"/>
      <w:lang w:eastAsia="pl-PL"/>
    </w:rPr>
  </w:style>
  <w:style w:type="paragraph" w:styleId="Tekstdymka">
    <w:name w:val="Balloon Text"/>
    <w:basedOn w:val="Normalny"/>
    <w:link w:val="TekstdymkaZnak"/>
    <w:uiPriority w:val="99"/>
    <w:semiHidden/>
    <w:unhideWhenUsed/>
    <w:rsid w:val="00C16A5A"/>
    <w:rPr>
      <w:rFonts w:ascii="Segoe UI" w:hAnsi="Segoe UI" w:cs="Segoe UI"/>
      <w:sz w:val="18"/>
      <w:szCs w:val="18"/>
    </w:rPr>
  </w:style>
  <w:style w:type="character" w:styleId="TekstdymkaZnak" w:customStyle="1">
    <w:name w:val="Tekst dymka Znak"/>
    <w:basedOn w:val="Domylnaczcionkaakapitu"/>
    <w:link w:val="Tekstdymka"/>
    <w:uiPriority w:val="99"/>
    <w:semiHidden/>
    <w:rsid w:val="00C16A5A"/>
    <w:rPr>
      <w:rFonts w:ascii="Segoe UI" w:hAnsi="Segoe UI" w:cs="Segoe UI"/>
      <w:sz w:val="18"/>
      <w:szCs w:val="18"/>
    </w:rPr>
  </w:style>
  <w:style w:type="character" w:styleId="Hipercze">
    <w:name w:val="Hyperlink"/>
    <w:basedOn w:val="Domylnaczcionkaakapitu"/>
    <w:rsid w:val="008D16DB"/>
    <w:rPr>
      <w:color w:val="0000FF"/>
      <w:u w:val="single"/>
    </w:rPr>
  </w:style>
  <w:style w:type="paragraph" w:styleId="CzgwnaA" w:customStyle="1">
    <w:name w:val="Część główna A"/>
    <w:rsid w:val="008D16DB"/>
    <w:pPr>
      <w:suppressAutoHyphens/>
    </w:pPr>
    <w:rPr>
      <w:rFonts w:ascii="Helvetica" w:hAnsi="Helvetica" w:eastAsia="ヒラギノ角ゴ Pro W3" w:cs="Times New Roman"/>
      <w:color w:val="000000"/>
      <w:szCs w:val="20"/>
      <w:lang w:eastAsia="ar-SA"/>
    </w:rPr>
  </w:style>
  <w:style w:type="character" w:styleId="Pogrubienie">
    <w:name w:val="Strong"/>
    <w:basedOn w:val="Domylnaczcionkaakapitu"/>
    <w:uiPriority w:val="22"/>
    <w:qFormat/>
    <w:rsid w:val="008D16DB"/>
    <w:rPr>
      <w:b/>
      <w:bCs/>
    </w:rPr>
  </w:style>
  <w:style w:type="paragraph" w:styleId="Akapitzlist">
    <w:name w:val="List Paragraph"/>
    <w:basedOn w:val="Normalny"/>
    <w:uiPriority w:val="34"/>
    <w:qFormat/>
    <w:rsid w:val="008D16DB"/>
    <w:pPr>
      <w:suppressAutoHyphens/>
      <w:ind w:left="720"/>
      <w:contextualSpacing/>
    </w:pPr>
    <w:rPr>
      <w:rFonts w:ascii="Times New Roman" w:hAnsi="Times New Roman" w:eastAsia="Times New Roman" w:cs="Times New Roman"/>
      <w:sz w:val="20"/>
      <w:szCs w:val="20"/>
      <w:lang w:eastAsia="ar-SA"/>
    </w:rPr>
  </w:style>
  <w:style w:type="paragraph" w:styleId="Nagwek">
    <w:name w:val="header"/>
    <w:basedOn w:val="Normalny"/>
    <w:link w:val="NagwekZnak"/>
    <w:uiPriority w:val="99"/>
    <w:unhideWhenUsed/>
    <w:rsid w:val="008D16DB"/>
    <w:pPr>
      <w:tabs>
        <w:tab w:val="center" w:pos="4536"/>
        <w:tab w:val="right" w:pos="9072"/>
      </w:tabs>
    </w:pPr>
  </w:style>
  <w:style w:type="character" w:styleId="NagwekZnak" w:customStyle="1">
    <w:name w:val="Nagłówek Znak"/>
    <w:basedOn w:val="Domylnaczcionkaakapitu"/>
    <w:link w:val="Nagwek"/>
    <w:uiPriority w:val="99"/>
    <w:rsid w:val="008D16DB"/>
  </w:style>
  <w:style w:type="paragraph" w:styleId="Stopka">
    <w:name w:val="footer"/>
    <w:basedOn w:val="Normalny"/>
    <w:link w:val="StopkaZnak"/>
    <w:uiPriority w:val="99"/>
    <w:unhideWhenUsed/>
    <w:rsid w:val="008D16DB"/>
    <w:pPr>
      <w:tabs>
        <w:tab w:val="center" w:pos="4536"/>
        <w:tab w:val="right" w:pos="9072"/>
      </w:tabs>
    </w:pPr>
  </w:style>
  <w:style w:type="character" w:styleId="StopkaZnak" w:customStyle="1">
    <w:name w:val="Stopka Znak"/>
    <w:basedOn w:val="Domylnaczcionkaakapitu"/>
    <w:link w:val="Stopka"/>
    <w:uiPriority w:val="99"/>
    <w:rsid w:val="008D16DB"/>
  </w:style>
  <w:style w:type="paragraph" w:styleId="paragraph" w:customStyle="1">
    <w:name w:val="paragraph"/>
    <w:basedOn w:val="Normalny"/>
    <w:rsid w:val="0081378D"/>
    <w:pPr>
      <w:spacing w:before="100" w:beforeAutospacing="1" w:after="100" w:afterAutospacing="1"/>
    </w:pPr>
    <w:rPr>
      <w:rFonts w:ascii="Times New Roman" w:hAnsi="Times New Roman" w:eastAsia="Times New Roman" w:cs="Times New Roman"/>
      <w:lang w:val="en-US"/>
    </w:rPr>
  </w:style>
  <w:style w:type="character" w:styleId="normaltextrun" w:customStyle="1">
    <w:name w:val="normaltextrun"/>
    <w:basedOn w:val="Domylnaczcionkaakapitu"/>
    <w:rsid w:val="0081378D"/>
  </w:style>
  <w:style w:type="character" w:styleId="eop" w:customStyle="1">
    <w:name w:val="eop"/>
    <w:basedOn w:val="Domylnaczcionkaakapitu"/>
    <w:rsid w:val="0081378D"/>
  </w:style>
  <w:style w:type="character" w:styleId="contextualspellingandgrammarerror" w:customStyle="1">
    <w:name w:val="contextualspellingandgrammarerror"/>
    <w:basedOn w:val="Domylnaczcionkaakapitu"/>
    <w:rsid w:val="0081378D"/>
  </w:style>
  <w:style w:type="character" w:styleId="spellingerror" w:customStyle="1">
    <w:name w:val="spellingerror"/>
    <w:basedOn w:val="Domylnaczcionkaakapitu"/>
    <w:rsid w:val="0081378D"/>
  </w:style>
  <w:style w:type="character" w:styleId="Nierozpoznanawzmianka1" w:customStyle="1">
    <w:name w:val="Nierozpoznana wzmianka1"/>
    <w:basedOn w:val="Domylnaczcionkaakapitu"/>
    <w:uiPriority w:val="99"/>
    <w:semiHidden/>
    <w:unhideWhenUsed/>
    <w:rsid w:val="006923D1"/>
    <w:rPr>
      <w:color w:val="605E5C"/>
      <w:shd w:val="clear" w:color="auto" w:fill="E1DFDD"/>
    </w:rPr>
  </w:style>
  <w:style w:type="character" w:styleId="Odwoaniedokomentarza">
    <w:name w:val="annotation reference"/>
    <w:basedOn w:val="Domylnaczcionkaakapitu"/>
    <w:uiPriority w:val="99"/>
    <w:semiHidden/>
    <w:unhideWhenUsed/>
    <w:rsid w:val="00A1106A"/>
    <w:rPr>
      <w:sz w:val="16"/>
      <w:szCs w:val="16"/>
    </w:rPr>
  </w:style>
  <w:style w:type="paragraph" w:styleId="Tekstkomentarza">
    <w:name w:val="annotation text"/>
    <w:basedOn w:val="Normalny"/>
    <w:link w:val="TekstkomentarzaZnak"/>
    <w:uiPriority w:val="99"/>
    <w:semiHidden/>
    <w:unhideWhenUsed/>
    <w:rsid w:val="00A1106A"/>
    <w:rPr>
      <w:sz w:val="20"/>
      <w:szCs w:val="20"/>
    </w:rPr>
  </w:style>
  <w:style w:type="character" w:styleId="TekstkomentarzaZnak" w:customStyle="1">
    <w:name w:val="Tekst komentarza Znak"/>
    <w:basedOn w:val="Domylnaczcionkaakapitu"/>
    <w:link w:val="Tekstkomentarza"/>
    <w:uiPriority w:val="99"/>
    <w:semiHidden/>
    <w:rsid w:val="00A1106A"/>
    <w:rPr>
      <w:sz w:val="20"/>
      <w:szCs w:val="20"/>
    </w:rPr>
  </w:style>
  <w:style w:type="paragraph" w:styleId="Tematkomentarza">
    <w:name w:val="annotation subject"/>
    <w:basedOn w:val="Tekstkomentarza"/>
    <w:next w:val="Tekstkomentarza"/>
    <w:link w:val="TematkomentarzaZnak"/>
    <w:uiPriority w:val="99"/>
    <w:semiHidden/>
    <w:unhideWhenUsed/>
    <w:rsid w:val="00A1106A"/>
    <w:rPr>
      <w:b/>
      <w:bCs/>
    </w:rPr>
  </w:style>
  <w:style w:type="character" w:styleId="TematkomentarzaZnak" w:customStyle="1">
    <w:name w:val="Temat komentarza Znak"/>
    <w:basedOn w:val="TekstkomentarzaZnak"/>
    <w:link w:val="Tematkomentarza"/>
    <w:uiPriority w:val="99"/>
    <w:semiHidden/>
    <w:rsid w:val="00A1106A"/>
    <w:rPr>
      <w:b/>
      <w:bCs/>
      <w:sz w:val="20"/>
      <w:szCs w:val="20"/>
    </w:rPr>
  </w:style>
  <w:style w:type="character" w:styleId="UyteHipercze">
    <w:name w:val="FollowedHyperlink"/>
    <w:basedOn w:val="Domylnaczcionkaakapitu"/>
    <w:uiPriority w:val="99"/>
    <w:semiHidden/>
    <w:unhideWhenUsed/>
    <w:rsid w:val="009E6544"/>
    <w:rPr>
      <w:color w:val="954F72" w:themeColor="followedHyperlink"/>
      <w:u w:val="single"/>
    </w:rPr>
  </w:style>
  <w:style w:type="character" w:styleId="UnresolvedMention1" w:customStyle="1">
    <w:name w:val="Unresolved Mention1"/>
    <w:basedOn w:val="Domylnaczcionkaakapitu"/>
    <w:uiPriority w:val="99"/>
    <w:semiHidden/>
    <w:unhideWhenUsed/>
    <w:rsid w:val="008E012E"/>
    <w:rPr>
      <w:color w:val="605E5C"/>
      <w:shd w:val="clear" w:color="auto" w:fill="E1DFDD"/>
    </w:rPr>
  </w:style>
  <w:style w:type="character" w:styleId="Nierozpoznanawzmianka">
    <w:name w:val="Unresolved Mention"/>
    <w:basedOn w:val="Domylnaczcionkaakapitu"/>
    <w:uiPriority w:val="99"/>
    <w:semiHidden/>
    <w:unhideWhenUsed/>
    <w:rsid w:val="00B6729B"/>
    <w:rPr>
      <w:color w:val="605E5C"/>
      <w:shd w:val="clear" w:color="auto" w:fill="E1DFDD"/>
    </w:rPr>
  </w:style>
  <w:style w:type="paragraph" w:styleId="Tekstprzypisukocowego">
    <w:name w:val="endnote text"/>
    <w:basedOn w:val="Normalny"/>
    <w:link w:val="TekstprzypisukocowegoZnak"/>
    <w:uiPriority w:val="99"/>
    <w:semiHidden/>
    <w:unhideWhenUsed/>
    <w:rsid w:val="007E0064"/>
    <w:rPr>
      <w:sz w:val="20"/>
      <w:szCs w:val="20"/>
    </w:rPr>
  </w:style>
  <w:style w:type="character" w:styleId="TekstprzypisukocowegoZnak" w:customStyle="1">
    <w:name w:val="Tekst przypisu końcowego Znak"/>
    <w:basedOn w:val="Domylnaczcionkaakapitu"/>
    <w:link w:val="Tekstprzypisukocowego"/>
    <w:uiPriority w:val="99"/>
    <w:semiHidden/>
    <w:rsid w:val="007E0064"/>
    <w:rPr>
      <w:sz w:val="20"/>
      <w:szCs w:val="20"/>
    </w:rPr>
  </w:style>
  <w:style w:type="character" w:styleId="Odwoanieprzypisukocowego">
    <w:name w:val="endnote reference"/>
    <w:basedOn w:val="Domylnaczcionkaakapitu"/>
    <w:uiPriority w:val="99"/>
    <w:semiHidden/>
    <w:unhideWhenUsed/>
    <w:rsid w:val="007E00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08260">
      <w:bodyDiv w:val="1"/>
      <w:marLeft w:val="0"/>
      <w:marRight w:val="0"/>
      <w:marTop w:val="0"/>
      <w:marBottom w:val="0"/>
      <w:divBdr>
        <w:top w:val="none" w:sz="0" w:space="0" w:color="auto"/>
        <w:left w:val="none" w:sz="0" w:space="0" w:color="auto"/>
        <w:bottom w:val="none" w:sz="0" w:space="0" w:color="auto"/>
        <w:right w:val="none" w:sz="0" w:space="0" w:color="auto"/>
      </w:divBdr>
      <w:divsChild>
        <w:div w:id="2784691">
          <w:marLeft w:val="0"/>
          <w:marRight w:val="0"/>
          <w:marTop w:val="0"/>
          <w:marBottom w:val="0"/>
          <w:divBdr>
            <w:top w:val="none" w:sz="0" w:space="0" w:color="auto"/>
            <w:left w:val="none" w:sz="0" w:space="0" w:color="auto"/>
            <w:bottom w:val="none" w:sz="0" w:space="0" w:color="auto"/>
            <w:right w:val="none" w:sz="0" w:space="0" w:color="auto"/>
          </w:divBdr>
        </w:div>
        <w:div w:id="2028821448">
          <w:marLeft w:val="0"/>
          <w:marRight w:val="0"/>
          <w:marTop w:val="0"/>
          <w:marBottom w:val="0"/>
          <w:divBdr>
            <w:top w:val="none" w:sz="0" w:space="0" w:color="auto"/>
            <w:left w:val="none" w:sz="0" w:space="0" w:color="auto"/>
            <w:bottom w:val="none" w:sz="0" w:space="0" w:color="auto"/>
            <w:right w:val="none" w:sz="0" w:space="0" w:color="auto"/>
          </w:divBdr>
        </w:div>
        <w:div w:id="918058309">
          <w:marLeft w:val="0"/>
          <w:marRight w:val="0"/>
          <w:marTop w:val="0"/>
          <w:marBottom w:val="0"/>
          <w:divBdr>
            <w:top w:val="none" w:sz="0" w:space="0" w:color="auto"/>
            <w:left w:val="none" w:sz="0" w:space="0" w:color="auto"/>
            <w:bottom w:val="none" w:sz="0" w:space="0" w:color="auto"/>
            <w:right w:val="none" w:sz="0" w:space="0" w:color="auto"/>
          </w:divBdr>
        </w:div>
        <w:div w:id="251935312">
          <w:marLeft w:val="0"/>
          <w:marRight w:val="0"/>
          <w:marTop w:val="0"/>
          <w:marBottom w:val="0"/>
          <w:divBdr>
            <w:top w:val="none" w:sz="0" w:space="0" w:color="auto"/>
            <w:left w:val="none" w:sz="0" w:space="0" w:color="auto"/>
            <w:bottom w:val="none" w:sz="0" w:space="0" w:color="auto"/>
            <w:right w:val="none" w:sz="0" w:space="0" w:color="auto"/>
          </w:divBdr>
        </w:div>
        <w:div w:id="518859147">
          <w:marLeft w:val="0"/>
          <w:marRight w:val="0"/>
          <w:marTop w:val="0"/>
          <w:marBottom w:val="0"/>
          <w:divBdr>
            <w:top w:val="none" w:sz="0" w:space="0" w:color="auto"/>
            <w:left w:val="none" w:sz="0" w:space="0" w:color="auto"/>
            <w:bottom w:val="none" w:sz="0" w:space="0" w:color="auto"/>
            <w:right w:val="none" w:sz="0" w:space="0" w:color="auto"/>
          </w:divBdr>
        </w:div>
        <w:div w:id="1000813222">
          <w:marLeft w:val="0"/>
          <w:marRight w:val="0"/>
          <w:marTop w:val="0"/>
          <w:marBottom w:val="0"/>
          <w:divBdr>
            <w:top w:val="none" w:sz="0" w:space="0" w:color="auto"/>
            <w:left w:val="none" w:sz="0" w:space="0" w:color="auto"/>
            <w:bottom w:val="none" w:sz="0" w:space="0" w:color="auto"/>
            <w:right w:val="none" w:sz="0" w:space="0" w:color="auto"/>
          </w:divBdr>
        </w:div>
        <w:div w:id="452603256">
          <w:marLeft w:val="0"/>
          <w:marRight w:val="0"/>
          <w:marTop w:val="0"/>
          <w:marBottom w:val="0"/>
          <w:divBdr>
            <w:top w:val="none" w:sz="0" w:space="0" w:color="auto"/>
            <w:left w:val="none" w:sz="0" w:space="0" w:color="auto"/>
            <w:bottom w:val="none" w:sz="0" w:space="0" w:color="auto"/>
            <w:right w:val="none" w:sz="0" w:space="0" w:color="auto"/>
          </w:divBdr>
        </w:div>
        <w:div w:id="2089188192">
          <w:marLeft w:val="0"/>
          <w:marRight w:val="0"/>
          <w:marTop w:val="0"/>
          <w:marBottom w:val="0"/>
          <w:divBdr>
            <w:top w:val="none" w:sz="0" w:space="0" w:color="auto"/>
            <w:left w:val="none" w:sz="0" w:space="0" w:color="auto"/>
            <w:bottom w:val="none" w:sz="0" w:space="0" w:color="auto"/>
            <w:right w:val="none" w:sz="0" w:space="0" w:color="auto"/>
          </w:divBdr>
        </w:div>
        <w:div w:id="1086994073">
          <w:marLeft w:val="0"/>
          <w:marRight w:val="0"/>
          <w:marTop w:val="0"/>
          <w:marBottom w:val="0"/>
          <w:divBdr>
            <w:top w:val="none" w:sz="0" w:space="0" w:color="auto"/>
            <w:left w:val="none" w:sz="0" w:space="0" w:color="auto"/>
            <w:bottom w:val="none" w:sz="0" w:space="0" w:color="auto"/>
            <w:right w:val="none" w:sz="0" w:space="0" w:color="auto"/>
          </w:divBdr>
        </w:div>
        <w:div w:id="131144978">
          <w:marLeft w:val="0"/>
          <w:marRight w:val="0"/>
          <w:marTop w:val="0"/>
          <w:marBottom w:val="0"/>
          <w:divBdr>
            <w:top w:val="none" w:sz="0" w:space="0" w:color="auto"/>
            <w:left w:val="none" w:sz="0" w:space="0" w:color="auto"/>
            <w:bottom w:val="none" w:sz="0" w:space="0" w:color="auto"/>
            <w:right w:val="none" w:sz="0" w:space="0" w:color="auto"/>
          </w:divBdr>
        </w:div>
        <w:div w:id="1152719260">
          <w:marLeft w:val="0"/>
          <w:marRight w:val="0"/>
          <w:marTop w:val="0"/>
          <w:marBottom w:val="0"/>
          <w:divBdr>
            <w:top w:val="none" w:sz="0" w:space="0" w:color="auto"/>
            <w:left w:val="none" w:sz="0" w:space="0" w:color="auto"/>
            <w:bottom w:val="none" w:sz="0" w:space="0" w:color="auto"/>
            <w:right w:val="none" w:sz="0" w:space="0" w:color="auto"/>
          </w:divBdr>
        </w:div>
      </w:divsChild>
    </w:div>
    <w:div w:id="500512279">
      <w:bodyDiv w:val="1"/>
      <w:marLeft w:val="0"/>
      <w:marRight w:val="0"/>
      <w:marTop w:val="0"/>
      <w:marBottom w:val="0"/>
      <w:divBdr>
        <w:top w:val="none" w:sz="0" w:space="0" w:color="auto"/>
        <w:left w:val="none" w:sz="0" w:space="0" w:color="auto"/>
        <w:bottom w:val="none" w:sz="0" w:space="0" w:color="auto"/>
        <w:right w:val="none" w:sz="0" w:space="0" w:color="auto"/>
      </w:divBdr>
    </w:div>
    <w:div w:id="636448473">
      <w:bodyDiv w:val="1"/>
      <w:marLeft w:val="0"/>
      <w:marRight w:val="0"/>
      <w:marTop w:val="0"/>
      <w:marBottom w:val="0"/>
      <w:divBdr>
        <w:top w:val="none" w:sz="0" w:space="0" w:color="auto"/>
        <w:left w:val="none" w:sz="0" w:space="0" w:color="auto"/>
        <w:bottom w:val="none" w:sz="0" w:space="0" w:color="auto"/>
        <w:right w:val="none" w:sz="0" w:space="0" w:color="auto"/>
      </w:divBdr>
      <w:divsChild>
        <w:div w:id="2038849797">
          <w:marLeft w:val="0"/>
          <w:marRight w:val="0"/>
          <w:marTop w:val="0"/>
          <w:marBottom w:val="0"/>
          <w:divBdr>
            <w:top w:val="none" w:sz="0" w:space="0" w:color="auto"/>
            <w:left w:val="none" w:sz="0" w:space="0" w:color="auto"/>
            <w:bottom w:val="none" w:sz="0" w:space="0" w:color="auto"/>
            <w:right w:val="none" w:sz="0" w:space="0" w:color="auto"/>
          </w:divBdr>
        </w:div>
      </w:divsChild>
    </w:div>
    <w:div w:id="760372277">
      <w:bodyDiv w:val="1"/>
      <w:marLeft w:val="0"/>
      <w:marRight w:val="0"/>
      <w:marTop w:val="0"/>
      <w:marBottom w:val="0"/>
      <w:divBdr>
        <w:top w:val="none" w:sz="0" w:space="0" w:color="auto"/>
        <w:left w:val="none" w:sz="0" w:space="0" w:color="auto"/>
        <w:bottom w:val="none" w:sz="0" w:space="0" w:color="auto"/>
        <w:right w:val="none" w:sz="0" w:space="0" w:color="auto"/>
      </w:divBdr>
      <w:divsChild>
        <w:div w:id="1314985123">
          <w:marLeft w:val="0"/>
          <w:marRight w:val="0"/>
          <w:marTop w:val="0"/>
          <w:marBottom w:val="0"/>
          <w:divBdr>
            <w:top w:val="none" w:sz="0" w:space="0" w:color="auto"/>
            <w:left w:val="none" w:sz="0" w:space="0" w:color="auto"/>
            <w:bottom w:val="none" w:sz="0" w:space="0" w:color="auto"/>
            <w:right w:val="none" w:sz="0" w:space="0" w:color="auto"/>
          </w:divBdr>
        </w:div>
      </w:divsChild>
    </w:div>
    <w:div w:id="895554082">
      <w:bodyDiv w:val="1"/>
      <w:marLeft w:val="0"/>
      <w:marRight w:val="0"/>
      <w:marTop w:val="0"/>
      <w:marBottom w:val="0"/>
      <w:divBdr>
        <w:top w:val="none" w:sz="0" w:space="0" w:color="auto"/>
        <w:left w:val="none" w:sz="0" w:space="0" w:color="auto"/>
        <w:bottom w:val="none" w:sz="0" w:space="0" w:color="auto"/>
        <w:right w:val="none" w:sz="0" w:space="0" w:color="auto"/>
      </w:divBdr>
    </w:div>
    <w:div w:id="966812171">
      <w:bodyDiv w:val="1"/>
      <w:marLeft w:val="0"/>
      <w:marRight w:val="0"/>
      <w:marTop w:val="0"/>
      <w:marBottom w:val="0"/>
      <w:divBdr>
        <w:top w:val="none" w:sz="0" w:space="0" w:color="auto"/>
        <w:left w:val="none" w:sz="0" w:space="0" w:color="auto"/>
        <w:bottom w:val="none" w:sz="0" w:space="0" w:color="auto"/>
        <w:right w:val="none" w:sz="0" w:space="0" w:color="auto"/>
      </w:divBdr>
    </w:div>
    <w:div w:id="1210193594">
      <w:bodyDiv w:val="1"/>
      <w:marLeft w:val="0"/>
      <w:marRight w:val="0"/>
      <w:marTop w:val="0"/>
      <w:marBottom w:val="0"/>
      <w:divBdr>
        <w:top w:val="none" w:sz="0" w:space="0" w:color="auto"/>
        <w:left w:val="none" w:sz="0" w:space="0" w:color="auto"/>
        <w:bottom w:val="none" w:sz="0" w:space="0" w:color="auto"/>
        <w:right w:val="none" w:sz="0" w:space="0" w:color="auto"/>
      </w:divBdr>
      <w:divsChild>
        <w:div w:id="1632638963">
          <w:marLeft w:val="0"/>
          <w:marRight w:val="0"/>
          <w:marTop w:val="0"/>
          <w:marBottom w:val="0"/>
          <w:divBdr>
            <w:top w:val="none" w:sz="0" w:space="0" w:color="auto"/>
            <w:left w:val="none" w:sz="0" w:space="0" w:color="auto"/>
            <w:bottom w:val="none" w:sz="0" w:space="0" w:color="auto"/>
            <w:right w:val="none" w:sz="0" w:space="0" w:color="auto"/>
          </w:divBdr>
        </w:div>
      </w:divsChild>
    </w:div>
    <w:div w:id="1291322380">
      <w:bodyDiv w:val="1"/>
      <w:marLeft w:val="0"/>
      <w:marRight w:val="0"/>
      <w:marTop w:val="0"/>
      <w:marBottom w:val="0"/>
      <w:divBdr>
        <w:top w:val="none" w:sz="0" w:space="0" w:color="auto"/>
        <w:left w:val="none" w:sz="0" w:space="0" w:color="auto"/>
        <w:bottom w:val="none" w:sz="0" w:space="0" w:color="auto"/>
        <w:right w:val="none" w:sz="0" w:space="0" w:color="auto"/>
      </w:divBdr>
    </w:div>
    <w:div w:id="1340739860">
      <w:bodyDiv w:val="1"/>
      <w:marLeft w:val="0"/>
      <w:marRight w:val="0"/>
      <w:marTop w:val="0"/>
      <w:marBottom w:val="0"/>
      <w:divBdr>
        <w:top w:val="none" w:sz="0" w:space="0" w:color="auto"/>
        <w:left w:val="none" w:sz="0" w:space="0" w:color="auto"/>
        <w:bottom w:val="none" w:sz="0" w:space="0" w:color="auto"/>
        <w:right w:val="none" w:sz="0" w:space="0" w:color="auto"/>
      </w:divBdr>
      <w:divsChild>
        <w:div w:id="1272204172">
          <w:marLeft w:val="0"/>
          <w:marRight w:val="0"/>
          <w:marTop w:val="0"/>
          <w:marBottom w:val="0"/>
          <w:divBdr>
            <w:top w:val="none" w:sz="0" w:space="0" w:color="auto"/>
            <w:left w:val="none" w:sz="0" w:space="0" w:color="auto"/>
            <w:bottom w:val="none" w:sz="0" w:space="0" w:color="auto"/>
            <w:right w:val="none" w:sz="0" w:space="0" w:color="auto"/>
          </w:divBdr>
        </w:div>
      </w:divsChild>
    </w:div>
    <w:div w:id="1372269399">
      <w:bodyDiv w:val="1"/>
      <w:marLeft w:val="0"/>
      <w:marRight w:val="0"/>
      <w:marTop w:val="0"/>
      <w:marBottom w:val="0"/>
      <w:divBdr>
        <w:top w:val="none" w:sz="0" w:space="0" w:color="auto"/>
        <w:left w:val="none" w:sz="0" w:space="0" w:color="auto"/>
        <w:bottom w:val="none" w:sz="0" w:space="0" w:color="auto"/>
        <w:right w:val="none" w:sz="0" w:space="0" w:color="auto"/>
      </w:divBdr>
      <w:divsChild>
        <w:div w:id="686102655">
          <w:marLeft w:val="0"/>
          <w:marRight w:val="0"/>
          <w:marTop w:val="0"/>
          <w:marBottom w:val="0"/>
          <w:divBdr>
            <w:top w:val="none" w:sz="0" w:space="0" w:color="auto"/>
            <w:left w:val="none" w:sz="0" w:space="0" w:color="auto"/>
            <w:bottom w:val="none" w:sz="0" w:space="0" w:color="auto"/>
            <w:right w:val="none" w:sz="0" w:space="0" w:color="auto"/>
          </w:divBdr>
        </w:div>
      </w:divsChild>
    </w:div>
    <w:div w:id="1535654226">
      <w:bodyDiv w:val="1"/>
      <w:marLeft w:val="0"/>
      <w:marRight w:val="0"/>
      <w:marTop w:val="0"/>
      <w:marBottom w:val="0"/>
      <w:divBdr>
        <w:top w:val="none" w:sz="0" w:space="0" w:color="auto"/>
        <w:left w:val="none" w:sz="0" w:space="0" w:color="auto"/>
        <w:bottom w:val="none" w:sz="0" w:space="0" w:color="auto"/>
        <w:right w:val="none" w:sz="0" w:space="0" w:color="auto"/>
      </w:divBdr>
      <w:divsChild>
        <w:div w:id="14259579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magdalena.irzycka@pah.org.pl"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helena.krajewska@pah.org.pl"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pajacyk.pl/swiateczny-stol-pajacyka/."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b91642f-bb70-42e7-94ee-3f7e9b4df529" xsi:nil="true"/>
    <lcf76f155ced4ddcb4097134ff3c332f xmlns="c11aea9e-1a0b-4337-a6c2-38385bcdba9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92230DC3257E26449191AE9EE3433F16" ma:contentTypeVersion="18" ma:contentTypeDescription="Utwórz nowy dokument." ma:contentTypeScope="" ma:versionID="b03a947c9b07639a4333ee3fc9119402">
  <xsd:schema xmlns:xsd="http://www.w3.org/2001/XMLSchema" xmlns:xs="http://www.w3.org/2001/XMLSchema" xmlns:p="http://schemas.microsoft.com/office/2006/metadata/properties" xmlns:ns2="c11aea9e-1a0b-4337-a6c2-38385bcdba9f" xmlns:ns3="5b91642f-bb70-42e7-94ee-3f7e9b4df529" targetNamespace="http://schemas.microsoft.com/office/2006/metadata/properties" ma:root="true" ma:fieldsID="b55e8764870dedcd353bd86f5b78d0a0" ns2:_="" ns3:_="">
    <xsd:import namespace="c11aea9e-1a0b-4337-a6c2-38385bcdba9f"/>
    <xsd:import namespace="5b91642f-bb70-42e7-94ee-3f7e9b4df52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aea9e-1a0b-4337-a6c2-38385bcdba9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7cb4194c-beb4-4a49-a115-b47c14524bb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91642f-bb70-42e7-94ee-3f7e9b4df529" elementFormDefault="qualified">
    <xsd:import namespace="http://schemas.microsoft.com/office/2006/documentManagement/types"/>
    <xsd:import namespace="http://schemas.microsoft.com/office/infopath/2007/PartnerControls"/>
    <xsd:element name="SharedWithUsers" ma:index="15"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9f0e8d8b-aca4-4288-ae95-702d53ca0b08}" ma:internalName="TaxCatchAll" ma:showField="CatchAllData" ma:web="5b91642f-bb70-42e7-94ee-3f7e9b4df5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79DDA5-5BD1-4348-B912-3DBED1B05890}">
  <ds:schemaRefs>
    <ds:schemaRef ds:uri="http://purl.org/dc/dcmitype/"/>
    <ds:schemaRef ds:uri="http://purl.org/dc/terms/"/>
    <ds:schemaRef ds:uri="http://schemas.microsoft.com/office/2006/metadata/properties"/>
    <ds:schemaRef ds:uri="http://www.w3.org/XML/1998/namespac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fd75e8c8-0b57-4efc-92a2-58adda56c28d"/>
    <ds:schemaRef ds:uri="be1b4b28-238c-402c-be7c-4228ceeda1e3"/>
  </ds:schemaRefs>
</ds:datastoreItem>
</file>

<file path=customXml/itemProps2.xml><?xml version="1.0" encoding="utf-8"?>
<ds:datastoreItem xmlns:ds="http://schemas.openxmlformats.org/officeDocument/2006/customXml" ds:itemID="{0D737B13-8FF2-40EA-ABFE-55A9E37C8258}">
  <ds:schemaRefs>
    <ds:schemaRef ds:uri="http://schemas.openxmlformats.org/officeDocument/2006/bibliography"/>
  </ds:schemaRefs>
</ds:datastoreItem>
</file>

<file path=customXml/itemProps3.xml><?xml version="1.0" encoding="utf-8"?>
<ds:datastoreItem xmlns:ds="http://schemas.openxmlformats.org/officeDocument/2006/customXml" ds:itemID="{4A4FBBC6-5D19-488D-AD9A-1300BA810EC6}">
  <ds:schemaRefs>
    <ds:schemaRef ds:uri="http://schemas.microsoft.com/sharepoint/v3/contenttype/forms"/>
  </ds:schemaRefs>
</ds:datastoreItem>
</file>

<file path=customXml/itemProps4.xml><?xml version="1.0" encoding="utf-8"?>
<ds:datastoreItem xmlns:ds="http://schemas.openxmlformats.org/officeDocument/2006/customXml" ds:itemID="{86D56967-394C-4E8A-B995-A309FA253C3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Marlena Borawska</dc:creator>
  <cp:keywords/>
  <dc:description/>
  <cp:lastModifiedBy>Irzycka, Magdalena</cp:lastModifiedBy>
  <cp:revision>3</cp:revision>
  <cp:lastPrinted>2019-08-13T22:59:00Z</cp:lastPrinted>
  <dcterms:created xsi:type="dcterms:W3CDTF">2025-11-05T14:26:00Z</dcterms:created>
  <dcterms:modified xsi:type="dcterms:W3CDTF">2025-11-05T14:28:05Z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0x01010092230DC3257E26449191AE9EE3433F16</vt:lpwstr>
  </property>
  <property fmtid="{D5CDD505-2E9C-101B-9397-08002B2CF9AE}" pid="3" name="MediaServiceImageTags">
    <vt:lpwstr/>
  </property>
</Properties>
</file>