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C245D" w14:textId="1C58F0D1" w:rsidR="000349E1" w:rsidRDefault="004A07B7" w:rsidP="1A3C4498">
      <w:pPr>
        <w:jc w:val="both"/>
        <w:rPr>
          <w:rFonts w:ascii="Segoe UI" w:eastAsia="Segoe UI" w:hAnsi="Segoe UI" w:cs="Segoe UI"/>
          <w:color w:val="000000" w:themeColor="text1"/>
          <w:sz w:val="22"/>
          <w:szCs w:val="22"/>
        </w:rPr>
      </w:pPr>
      <w:r w:rsidRPr="1A3C4498">
        <w:rPr>
          <w:rFonts w:ascii="Segoe UI" w:eastAsia="Segoe UI" w:hAnsi="Segoe UI" w:cs="Segoe UI"/>
          <w:color w:val="000000" w:themeColor="text1"/>
          <w:sz w:val="22"/>
          <w:szCs w:val="22"/>
        </w:rPr>
        <w:t>Informacja prasowa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7D138F76" w:rsidRPr="1A3C4498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Warszawa, </w:t>
      </w:r>
      <w:r w:rsidR="09A55C8C" w:rsidRPr="1A3C4498">
        <w:rPr>
          <w:rFonts w:ascii="Segoe UI" w:eastAsia="Segoe UI" w:hAnsi="Segoe UI" w:cs="Segoe UI"/>
          <w:color w:val="000000" w:themeColor="text1"/>
          <w:sz w:val="22"/>
          <w:szCs w:val="22"/>
        </w:rPr>
        <w:t>19</w:t>
      </w:r>
      <w:r w:rsidR="00576CD7" w:rsidRPr="1A3C4498">
        <w:rPr>
          <w:rFonts w:ascii="Segoe UI" w:eastAsia="Segoe UI" w:hAnsi="Segoe UI" w:cs="Segoe UI"/>
          <w:color w:val="000000" w:themeColor="text1"/>
          <w:sz w:val="22"/>
          <w:szCs w:val="22"/>
        </w:rPr>
        <w:t>.</w:t>
      </w:r>
      <w:r w:rsidR="7D3B1B9E" w:rsidRPr="1A3C4498">
        <w:rPr>
          <w:rFonts w:ascii="Segoe UI" w:eastAsia="Segoe UI" w:hAnsi="Segoe UI" w:cs="Segoe UI"/>
          <w:color w:val="000000" w:themeColor="text1"/>
          <w:sz w:val="22"/>
          <w:szCs w:val="22"/>
        </w:rPr>
        <w:t>08</w:t>
      </w:r>
      <w:r w:rsidR="00576CD7" w:rsidRPr="1A3C4498">
        <w:rPr>
          <w:rFonts w:ascii="Segoe UI" w:eastAsia="Segoe UI" w:hAnsi="Segoe UI" w:cs="Segoe UI"/>
          <w:color w:val="000000" w:themeColor="text1"/>
          <w:sz w:val="22"/>
          <w:szCs w:val="22"/>
        </w:rPr>
        <w:t>.202</w:t>
      </w:r>
      <w:r w:rsidR="5F6304E7" w:rsidRPr="1A3C4498">
        <w:rPr>
          <w:rFonts w:ascii="Segoe UI" w:eastAsia="Segoe UI" w:hAnsi="Segoe UI" w:cs="Segoe UI"/>
          <w:color w:val="000000" w:themeColor="text1"/>
          <w:sz w:val="22"/>
          <w:szCs w:val="22"/>
        </w:rPr>
        <w:t>6</w:t>
      </w:r>
      <w:r w:rsidR="00576CD7" w:rsidRPr="1A3C4498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r.</w:t>
      </w:r>
    </w:p>
    <w:p w14:paraId="0EFBE0B3" w14:textId="77777777" w:rsidR="000349E1" w:rsidRDefault="000349E1" w:rsidP="1A3C4498">
      <w:pPr>
        <w:jc w:val="both"/>
        <w:rPr>
          <w:rFonts w:ascii="Segoe UI" w:eastAsia="Segoe UI" w:hAnsi="Segoe UI" w:cs="Segoe UI"/>
          <w:color w:val="000000" w:themeColor="text1"/>
          <w:sz w:val="22"/>
          <w:szCs w:val="22"/>
        </w:rPr>
      </w:pPr>
    </w:p>
    <w:p w14:paraId="6FE7EF7E" w14:textId="77777777" w:rsidR="00485DAB" w:rsidRDefault="00485DAB" w:rsidP="1A3C4498">
      <w:pPr>
        <w:jc w:val="both"/>
        <w:rPr>
          <w:rFonts w:ascii="Segoe UI" w:eastAsia="Segoe UI" w:hAnsi="Segoe UI" w:cs="Segoe UI"/>
          <w:color w:val="000000" w:themeColor="text1"/>
          <w:sz w:val="22"/>
          <w:szCs w:val="22"/>
        </w:rPr>
      </w:pPr>
    </w:p>
    <w:p w14:paraId="5E22ADD7" w14:textId="789FF3F0" w:rsidR="00576CD7" w:rsidRDefault="59880D79" w:rsidP="579CAC2D">
      <w:pPr>
        <w:jc w:val="both"/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</w:pPr>
      <w:r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 xml:space="preserve">Coraz więcej kryzysów i wojen, jeszcze bardziej brutalne ataki na ludność cywilną, wielkie katastrofy naturalne. </w:t>
      </w:r>
      <w:r w:rsidR="7BC51EEC"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>Obecnie</w:t>
      </w:r>
      <w:r w:rsidR="22BCE7D9"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 xml:space="preserve"> </w:t>
      </w:r>
      <w:r w:rsidR="485C9557"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>ponad</w:t>
      </w:r>
      <w:r w:rsidR="22BCE7D9"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 xml:space="preserve"> 252 mln osób na całym świecie potrzeb</w:t>
      </w:r>
      <w:r w:rsidR="055705B5"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>ują</w:t>
      </w:r>
      <w:r w:rsidR="22BCE7D9"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 xml:space="preserve"> pilnej pomocy humanitarnej</w:t>
      </w:r>
      <w:r w:rsidR="4107298F"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 xml:space="preserve"> – to </w:t>
      </w:r>
      <w:r w:rsidR="22BCE7D9"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 xml:space="preserve">aż o 13 mln więcej niż prognozowano na początku </w:t>
      </w:r>
      <w:r w:rsidR="44287174"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 xml:space="preserve">tego </w:t>
      </w:r>
      <w:r w:rsidR="22BCE7D9"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>roku</w:t>
      </w:r>
      <w:r w:rsidR="755036F7"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>!</w:t>
      </w:r>
    </w:p>
    <w:p w14:paraId="5594ACEF" w14:textId="77777777" w:rsidR="00576CD7" w:rsidRDefault="00576CD7" w:rsidP="1A3C4498">
      <w:pPr>
        <w:jc w:val="both"/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</w:pPr>
    </w:p>
    <w:p w14:paraId="1C7C599D" w14:textId="10A66FEB" w:rsidR="7BA0261F" w:rsidRDefault="7BA0261F" w:rsidP="579CAC2D">
      <w:pPr>
        <w:jc w:val="both"/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</w:pPr>
      <w:r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>W Światowym Dniu Pomocy Humanitarnej, przypadającym 19 sierpnia, Polska Akcja Humanitarna zwraca uwagę na tych, którzy poświęcają się dla innych. Pracownicy PAH w ubiegłym roku dotarli z pomocą do ponad 600 tys. osób na trzech kontynentach.</w:t>
      </w:r>
    </w:p>
    <w:p w14:paraId="4330FEC1" w14:textId="151361CC" w:rsidR="00576CD7" w:rsidRDefault="00576CD7" w:rsidP="1A3C4498">
      <w:pPr>
        <w:jc w:val="both"/>
        <w:rPr>
          <w:rFonts w:ascii="Segoe UI" w:eastAsia="Segoe UI" w:hAnsi="Segoe UI" w:cs="Segoe UI"/>
          <w:color w:val="000000" w:themeColor="text1"/>
          <w:sz w:val="22"/>
          <w:szCs w:val="22"/>
        </w:rPr>
      </w:pPr>
    </w:p>
    <w:p w14:paraId="45E7DC31" w14:textId="3C31580C" w:rsidR="00A74CD0" w:rsidRPr="001C4E86" w:rsidRDefault="00576CD7" w:rsidP="579CAC2D">
      <w:pPr>
        <w:jc w:val="both"/>
        <w:rPr>
          <w:rFonts w:ascii="Segoe UI" w:eastAsia="Segoe UI" w:hAnsi="Segoe UI" w:cs="Segoe UI"/>
          <w:color w:val="000000" w:themeColor="text1"/>
          <w:sz w:val="22"/>
          <w:szCs w:val="22"/>
        </w:rPr>
      </w:pPr>
      <w:r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Zwiększająca się liczba </w:t>
      </w:r>
      <w:r w:rsidR="7DAE857D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osób w kryzysie humanitarnym jest sygnałem alarmowym dla świata. Krwawy konflikt w Sudanie, </w:t>
      </w:r>
      <w:r w:rsidR="1916D10C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długie miesiące wojny między Iranem, USA i Izraelem, </w:t>
      </w:r>
      <w:r w:rsidR="7DAE857D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ogromne naloty na ukraińskie miasta,</w:t>
      </w:r>
      <w:r w:rsidR="2629443C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gorączkowa akcja ratunkowa po trzęsieniu w Wenezueli,</w:t>
      </w:r>
      <w:r w:rsidR="7DAE857D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głodujący mieszkańcy Strefy Gazy czy powracający do morza ruin Syryjczycy – t</w:t>
      </w:r>
      <w:r w:rsidR="079271CF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o obrazy rozpaczy, rezygnacji i strachu o przyszłość. To też codzienność ponad 252 mln ludzi na całym świecie, którzy wymaga</w:t>
      </w:r>
      <w:r w:rsidR="32D955F3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ją najpilniejszej pomocy ze strony pracowników humanitarnych.</w:t>
      </w:r>
      <w:r w:rsidR="1A512F13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19 sierpnia to właśnie dzień tych, którzy poświęcają się</w:t>
      </w:r>
      <w:r w:rsidR="302026E5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, by wspierać</w:t>
      </w:r>
      <w:r w:rsidR="1A512F13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innych</w:t>
      </w:r>
      <w:r w:rsidR="01AF6BA5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w chwili kryzysu.</w:t>
      </w:r>
    </w:p>
    <w:p w14:paraId="50C21C1E" w14:textId="77777777" w:rsidR="00BF0A95" w:rsidRDefault="00BF0A95" w:rsidP="1A3C4498">
      <w:pPr>
        <w:jc w:val="both"/>
        <w:rPr>
          <w:rFonts w:ascii="Segoe UI" w:eastAsia="Segoe UI" w:hAnsi="Segoe UI" w:cs="Segoe UI"/>
          <w:color w:val="000000" w:themeColor="text1"/>
          <w:sz w:val="22"/>
          <w:szCs w:val="22"/>
        </w:rPr>
      </w:pPr>
    </w:p>
    <w:p w14:paraId="41BD7993" w14:textId="77AB30BE" w:rsidR="00BF0A95" w:rsidRDefault="00026B64" w:rsidP="579CAC2D">
      <w:pPr>
        <w:jc w:val="both"/>
        <w:rPr>
          <w:rFonts w:ascii="Segoe UI" w:eastAsia="Segoe UI" w:hAnsi="Segoe UI" w:cs="Segoe UI"/>
          <w:color w:val="000000" w:themeColor="text1"/>
          <w:sz w:val="22"/>
          <w:szCs w:val="22"/>
        </w:rPr>
      </w:pPr>
      <w:r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– </w:t>
      </w:r>
      <w:r w:rsidR="7FD3ACF4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Zamknięte punkty graniczne, ostrzał przez drony, niszczone magazyny, groźby: z tym wielu pracowników humanitarnych mierzy się na co dzień</w:t>
      </w:r>
      <w:r w:rsidR="001C4E86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</w:t>
      </w:r>
      <w:r w:rsidR="00BF0A95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– mówi</w:t>
      </w:r>
      <w:r w:rsidR="3395DE75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Beata Dolińska, </w:t>
      </w:r>
      <w:r w:rsidR="50B82388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dyrektorka </w:t>
      </w:r>
      <w:r w:rsidR="3395DE75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ds. </w:t>
      </w:r>
      <w:r w:rsidR="6E428D13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p</w:t>
      </w:r>
      <w:r w:rsidR="3395DE75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rogramów </w:t>
      </w:r>
      <w:r w:rsidR="7FF18BCF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i operacji PAH</w:t>
      </w:r>
      <w:r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.</w:t>
      </w:r>
      <w:r w:rsidR="00BF0A95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–</w:t>
      </w:r>
      <w:r w:rsidR="00DB0520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Biorąc pod uwagę, że </w:t>
      </w:r>
      <w:r w:rsidR="4DCE1E50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obecnie trwa najwięcej konfliktów zbrojnych od czasu II wojny światowej, musimy bardzo dokładnie ważyć ryzyko i wielkie potrzeby ludności cywilnej</w:t>
      </w:r>
      <w:r w:rsidR="5D96E157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, na które odpowiadamy.</w:t>
      </w:r>
    </w:p>
    <w:p w14:paraId="1CEDCB9B" w14:textId="77777777" w:rsidR="005A1C9F" w:rsidRDefault="005A1C9F" w:rsidP="1A3C4498">
      <w:pPr>
        <w:jc w:val="both"/>
        <w:rPr>
          <w:rFonts w:ascii="Segoe UI" w:eastAsia="Segoe UI" w:hAnsi="Segoe UI" w:cs="Segoe UI"/>
          <w:color w:val="000000" w:themeColor="text1"/>
          <w:sz w:val="22"/>
          <w:szCs w:val="22"/>
        </w:rPr>
      </w:pPr>
    </w:p>
    <w:p w14:paraId="33EB9C99" w14:textId="184C1112" w:rsidR="00A74CD0" w:rsidRPr="00A74CD0" w:rsidRDefault="5D96E157" w:rsidP="579CAC2D">
      <w:pPr>
        <w:jc w:val="both"/>
        <w:rPr>
          <w:rFonts w:ascii="Segoe UI" w:eastAsia="Segoe UI" w:hAnsi="Segoe UI" w:cs="Segoe UI"/>
          <w:color w:val="000000" w:themeColor="text1"/>
          <w:sz w:val="22"/>
          <w:szCs w:val="22"/>
        </w:rPr>
      </w:pPr>
      <w:r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O</w:t>
      </w:r>
      <w:r w:rsidR="7466120C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soby niosące pomoc nigdy nie powinny być celem ataku. Mimo to pracownicy humanitarni nadal są zabijani, ranni, porywani, </w:t>
      </w:r>
      <w:r w:rsidR="7E77FFAD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nielegalnie </w:t>
      </w:r>
      <w:r w:rsidR="7466120C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zatrzymywani i </w:t>
      </w:r>
      <w:r w:rsidR="2E8BCADF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powstrzymywani </w:t>
      </w:r>
      <w:r w:rsidR="7466120C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w wykonywaniu swojej pracy. Większość z nich to pracownicy </w:t>
      </w:r>
      <w:r w:rsidR="04956670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lokalni, sami będący niejednokrotnie ofiarami kryzysu w swoim kraju. Choć z</w:t>
      </w:r>
      <w:r w:rsidR="7466120C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godnie z międzynarodowym prawem humanitarnym personel medyczny</w:t>
      </w:r>
      <w:r w:rsidR="52FE1125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</w:t>
      </w:r>
      <w:r w:rsidR="3FD29E20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i humanitarny </w:t>
      </w:r>
      <w:r w:rsidR="7466120C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musi być szanowan</w:t>
      </w:r>
      <w:r w:rsidR="641B0CC1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y</w:t>
      </w:r>
      <w:r w:rsidR="7466120C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i chronion</w:t>
      </w:r>
      <w:r w:rsidR="7DB4898C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y</w:t>
      </w:r>
      <w:r w:rsidR="4365794E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, to </w:t>
      </w:r>
      <w:r w:rsidR="42EBB8E1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do kolejnych incydentów dochodzi regularnie.</w:t>
      </w:r>
      <w:r w:rsidR="7B374CDA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W ciągu trzech lat zginęło ponad 1000 osób pracujących w organizacjach humanitarnych.</w:t>
      </w:r>
    </w:p>
    <w:p w14:paraId="1220EAFA" w14:textId="62D08E84" w:rsidR="00A74CD0" w:rsidRPr="00A74CD0" w:rsidRDefault="00A74CD0" w:rsidP="1A3C4498">
      <w:pPr>
        <w:jc w:val="both"/>
        <w:rPr>
          <w:rFonts w:ascii="Segoe UI" w:eastAsia="Segoe UI" w:hAnsi="Segoe UI" w:cs="Segoe UI"/>
          <w:color w:val="000000" w:themeColor="text1"/>
          <w:sz w:val="22"/>
          <w:szCs w:val="22"/>
        </w:rPr>
      </w:pPr>
    </w:p>
    <w:p w14:paraId="06F0CD15" w14:textId="721866A6" w:rsidR="00A74CD0" w:rsidRPr="00A74CD0" w:rsidRDefault="42EBB8E1" w:rsidP="579CAC2D">
      <w:pPr>
        <w:jc w:val="both"/>
        <w:rPr>
          <w:rFonts w:ascii="Segoe UI" w:eastAsia="Segoe UI" w:hAnsi="Segoe UI" w:cs="Segoe UI"/>
          <w:color w:val="000000" w:themeColor="text1"/>
          <w:sz w:val="22"/>
          <w:szCs w:val="22"/>
        </w:rPr>
      </w:pPr>
      <w:r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– </w:t>
      </w:r>
      <w:r w:rsidR="7466120C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Ataki na p</w:t>
      </w:r>
      <w:r w:rsidR="7306DDA8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racowników humanitarnych zmuszają nas do przerywania </w:t>
      </w:r>
      <w:r w:rsidR="7466120C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dostaw żywności</w:t>
      </w:r>
      <w:r w:rsidR="764F3ACE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</w:t>
      </w:r>
      <w:r w:rsidR="44DCCF73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i</w:t>
      </w:r>
      <w:r w:rsidR="764F3ACE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czystej wody</w:t>
      </w:r>
      <w:r w:rsidR="390DA159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,</w:t>
      </w:r>
      <w:r w:rsidR="7466120C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</w:t>
      </w:r>
      <w:r w:rsidR="53A53FD4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wstrzymania </w:t>
      </w:r>
      <w:r w:rsidR="249808D9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mobilnych klinik i zespołów psychologów</w:t>
      </w:r>
      <w:r w:rsidR="322DC602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, opóźnienia rejestracji </w:t>
      </w:r>
      <w:r w:rsidR="2A3F0C94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do</w:t>
      </w:r>
      <w:r w:rsidR="322DC602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pomoc</w:t>
      </w:r>
      <w:r w:rsidR="56E0E7B5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y</w:t>
      </w:r>
      <w:r w:rsidR="322DC602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finansow</w:t>
      </w:r>
      <w:r w:rsidR="54409F26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ej</w:t>
      </w:r>
      <w:r w:rsidR="322DC602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- mówi Magdalena Korzeniak, koordynatorka logistyki w PAH. – Mimo to w 2025 roku dotarl</w:t>
      </w:r>
      <w:r w:rsidR="4AD4AEDD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iśmy z</w:t>
      </w:r>
      <w:r w:rsidR="6AA981E2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kluczowym </w:t>
      </w:r>
      <w:r w:rsidR="4AD4AEDD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wsparciem do ponad 600 tys. osób, co uważamy za sukces w tych okolicznościach.</w:t>
      </w:r>
    </w:p>
    <w:p w14:paraId="0CD5E242" w14:textId="462F9AE2" w:rsidR="00C725F0" w:rsidRPr="00A74CD0" w:rsidRDefault="00C725F0" w:rsidP="1A3C4498">
      <w:pPr>
        <w:jc w:val="both"/>
        <w:rPr>
          <w:rFonts w:ascii="Segoe UI" w:eastAsia="Segoe UI" w:hAnsi="Segoe UI" w:cs="Segoe UI"/>
          <w:color w:val="000000" w:themeColor="text1"/>
          <w:sz w:val="22"/>
          <w:szCs w:val="22"/>
        </w:rPr>
      </w:pPr>
    </w:p>
    <w:p w14:paraId="0670F3D2" w14:textId="443F3D55" w:rsidR="00C725F0" w:rsidRPr="00A74CD0" w:rsidRDefault="6CE9D40E" w:rsidP="1A3C4498">
      <w:pPr>
        <w:jc w:val="both"/>
      </w:pPr>
      <w:r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10 krajów, dziesiątki milionów ludzi w potrzebie</w:t>
      </w:r>
      <w:r w:rsidR="2673E6F9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, </w:t>
      </w:r>
      <w:r w:rsidR="4BBF8005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blisko 600</w:t>
      </w:r>
      <w:r w:rsidR="2673E6F9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</w:t>
      </w:r>
      <w:commentRangeStart w:id="0"/>
      <w:commentRangeStart w:id="1"/>
      <w:commentRangeStart w:id="2"/>
      <w:r w:rsidR="2673E6F9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pra</w:t>
      </w:r>
      <w:commentRangeEnd w:id="0"/>
      <w:r w:rsidR="00C725F0" w:rsidRPr="579CAC2D">
        <w:rPr>
          <w:rStyle w:val="Odwoaniedokomentarza"/>
          <w:rFonts w:ascii="Segoe UI" w:eastAsia="Segoe UI" w:hAnsi="Segoe UI" w:cs="Segoe UI"/>
          <w:color w:val="000000" w:themeColor="text1"/>
          <w:sz w:val="22"/>
          <w:szCs w:val="22"/>
        </w:rPr>
        <w:commentReference w:id="0"/>
      </w:r>
      <w:commentRangeEnd w:id="1"/>
      <w:r w:rsidR="00C725F0" w:rsidRPr="579CAC2D">
        <w:rPr>
          <w:rStyle w:val="Odwoaniedokomentarza"/>
          <w:rFonts w:ascii="Segoe UI" w:eastAsia="Segoe UI" w:hAnsi="Segoe UI" w:cs="Segoe UI"/>
          <w:color w:val="000000" w:themeColor="text1"/>
          <w:sz w:val="22"/>
          <w:szCs w:val="22"/>
        </w:rPr>
        <w:commentReference w:id="1"/>
      </w:r>
      <w:commentRangeEnd w:id="2"/>
      <w:r w:rsidR="00C725F0" w:rsidRPr="579CAC2D">
        <w:rPr>
          <w:rStyle w:val="Odwoaniedokomentarza"/>
          <w:rFonts w:ascii="Segoe UI" w:eastAsia="Segoe UI" w:hAnsi="Segoe UI" w:cs="Segoe UI"/>
          <w:color w:val="000000" w:themeColor="text1"/>
          <w:sz w:val="22"/>
          <w:szCs w:val="22"/>
        </w:rPr>
        <w:commentReference w:id="2"/>
      </w:r>
      <w:r w:rsidR="2673E6F9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cowników humanitarnych i jedna</w:t>
      </w:r>
      <w:r w:rsidR="7CCB091A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misja: </w:t>
      </w:r>
      <w:r w:rsidR="7A487563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zanieść</w:t>
      </w:r>
      <w:r w:rsidR="7CCB091A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pomoc </w:t>
      </w:r>
      <w:r w:rsidR="6D9E265D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tym, którzy </w:t>
      </w:r>
      <w:r w:rsidR="7CCB091A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cierpiący w wyniku konfliktów zbrojnych, kryzysu klimatycznego i katastrof.</w:t>
      </w:r>
      <w:r w:rsidR="2D97286F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</w:t>
      </w:r>
      <w:r w:rsidR="764F0549" w:rsidRPr="579CAC2D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 xml:space="preserve">Polska Akcja Humanitarna </w:t>
      </w:r>
      <w:r w:rsidR="764F0549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od ponad 33 lat działa w regionach dotkniętych konfliktami i katastrofami, zapewniając wodę, żywność i bezpieczne schronienie. </w:t>
      </w:r>
      <w:r w:rsidR="0C93BC6C" w:rsidRPr="579CAC2D">
        <w:rPr>
          <w:rFonts w:ascii="Segoe UI" w:eastAsia="Segoe UI" w:hAnsi="Segoe UI" w:cs="Segoe UI"/>
          <w:color w:val="000000" w:themeColor="text1"/>
          <w:sz w:val="22"/>
          <w:szCs w:val="22"/>
        </w:rPr>
        <w:t>Aby móc sprostać nowym potrzebom, potrzebuje jednak solidarności ze strony polskiego społeczeństwa i państwa - osób prywatnych, firm i instytucji.</w:t>
      </w:r>
    </w:p>
    <w:p w14:paraId="2723C47B" w14:textId="1C9A6738" w:rsidR="00C725F0" w:rsidRDefault="00C725F0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6"/>
          <w:szCs w:val="26"/>
        </w:rPr>
      </w:pPr>
    </w:p>
    <w:p w14:paraId="39EA98CA" w14:textId="77777777" w:rsidR="000325C7" w:rsidRPr="00A74CD0" w:rsidRDefault="000325C7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6"/>
          <w:szCs w:val="26"/>
        </w:rPr>
      </w:pPr>
    </w:p>
    <w:p w14:paraId="113552AA" w14:textId="5EC084C3" w:rsidR="00C725F0" w:rsidRPr="00A74CD0" w:rsidRDefault="764F0549" w:rsidP="1A3C4498">
      <w:pPr>
        <w:jc w:val="both"/>
        <w:textAlignment w:val="baseline"/>
      </w:pPr>
      <w:r w:rsidRPr="1A3C4498">
        <w:rPr>
          <w:rFonts w:ascii="Segoe UI" w:eastAsia="Segoe UI" w:hAnsi="Segoe UI" w:cs="Segoe UI"/>
          <w:b/>
          <w:bCs/>
          <w:color w:val="000000" w:themeColor="text1"/>
          <w:sz w:val="26"/>
          <w:szCs w:val="26"/>
        </w:rPr>
        <w:lastRenderedPageBreak/>
        <w:t>Zostań częścią pomocy Polskiej Akcji Humanitarnej:</w:t>
      </w:r>
    </w:p>
    <w:p w14:paraId="59C12078" w14:textId="71D19B75" w:rsidR="00C725F0" w:rsidRPr="00A74CD0" w:rsidRDefault="764F0549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</w:rPr>
      </w:pPr>
      <w:r w:rsidRPr="1A3C4498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 </w:t>
      </w:r>
    </w:p>
    <w:p w14:paraId="709A53B7" w14:textId="5ADDC50A" w:rsidR="00C725F0" w:rsidRPr="00A74CD0" w:rsidRDefault="764F0549" w:rsidP="1A3C4498">
      <w:pPr>
        <w:pStyle w:val="Akapitzlist"/>
        <w:numPr>
          <w:ilvl w:val="0"/>
          <w:numId w:val="1"/>
        </w:numPr>
        <w:textAlignment w:val="baseline"/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1A3C4498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Wpłać przez stronę PAH: </w:t>
      </w:r>
      <w:hyperlink r:id="rId14">
        <w:r w:rsidRPr="1A3C4498">
          <w:rPr>
            <w:rStyle w:val="Hipercze"/>
            <w:color w:val="1155CC"/>
          </w:rPr>
          <w:t>https://www.pah.org.pl/wplac</w:t>
        </w:r>
      </w:hyperlink>
    </w:p>
    <w:p w14:paraId="1EE0C11A" w14:textId="70C9D55A" w:rsidR="00C725F0" w:rsidRPr="00A74CD0" w:rsidRDefault="764F0549" w:rsidP="1A3C4498">
      <w:pPr>
        <w:pStyle w:val="Akapitzlist"/>
        <w:numPr>
          <w:ilvl w:val="0"/>
          <w:numId w:val="1"/>
        </w:numPr>
        <w:textAlignment w:val="baseline"/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1A3C4498">
        <w:rPr>
          <w:rFonts w:ascii="Verdana" w:eastAsia="Verdana" w:hAnsi="Verdana" w:cs="Verdana"/>
          <w:color w:val="000000" w:themeColor="text1"/>
          <w:sz w:val="22"/>
          <w:szCs w:val="22"/>
        </w:rPr>
        <w:t>Przekaż przelew na konto nr: 02 2490 0005 0000 4600 8316 8772 z dopiskiem „Nadzieja z PAH”</w:t>
      </w:r>
    </w:p>
    <w:p w14:paraId="2D901DA4" w14:textId="648D8653" w:rsidR="00C725F0" w:rsidRPr="00A74CD0" w:rsidRDefault="764F0549" w:rsidP="1A3C4498">
      <w:pPr>
        <w:pStyle w:val="Akapitzlist"/>
        <w:numPr>
          <w:ilvl w:val="0"/>
          <w:numId w:val="1"/>
        </w:numPr>
        <w:textAlignment w:val="baseline"/>
        <w:rPr>
          <w:rFonts w:ascii="Verdana" w:eastAsia="Verdana" w:hAnsi="Verdana" w:cs="Verdana"/>
          <w:color w:val="000000" w:themeColor="text1"/>
          <w:sz w:val="22"/>
          <w:szCs w:val="22"/>
        </w:rPr>
      </w:pPr>
      <w:r w:rsidRPr="1A3C4498">
        <w:rPr>
          <w:rFonts w:ascii="Verdana" w:eastAsia="Verdana" w:hAnsi="Verdana" w:cs="Verdana"/>
          <w:color w:val="000000" w:themeColor="text1"/>
          <w:sz w:val="22"/>
          <w:szCs w:val="22"/>
        </w:rPr>
        <w:t>Dokonaj wpłaty BLIK nr tel. 453 021 973 z dopiskiem “Nadzieja z PAH”</w:t>
      </w:r>
    </w:p>
    <w:p w14:paraId="159F37D6" w14:textId="3A941F7E" w:rsidR="00C725F0" w:rsidRPr="00A74CD0" w:rsidRDefault="764F0549" w:rsidP="1A3C4498">
      <w:pPr>
        <w:pStyle w:val="Akapitzlist"/>
        <w:numPr>
          <w:ilvl w:val="0"/>
          <w:numId w:val="1"/>
        </w:numPr>
        <w:textAlignment w:val="baseline"/>
        <w:rPr>
          <w:rFonts w:ascii="Verdana" w:eastAsia="Verdana" w:hAnsi="Verdana" w:cs="Verdana"/>
          <w:color w:val="23262F"/>
          <w:sz w:val="22"/>
          <w:szCs w:val="22"/>
        </w:rPr>
      </w:pPr>
      <w:r w:rsidRPr="1A3C4498">
        <w:rPr>
          <w:rFonts w:ascii="Verdana" w:eastAsia="Verdana" w:hAnsi="Verdana" w:cs="Verdana"/>
          <w:color w:val="23262F"/>
          <w:sz w:val="22"/>
          <w:szCs w:val="22"/>
        </w:rPr>
        <w:t xml:space="preserve">Kup cegiełkę </w:t>
      </w:r>
      <w:hyperlink r:id="rId15">
        <w:r w:rsidRPr="1A3C4498">
          <w:rPr>
            <w:rStyle w:val="Hipercze"/>
          </w:rPr>
          <w:t>na Allegro</w:t>
        </w:r>
      </w:hyperlink>
      <w:r w:rsidRPr="1A3C4498">
        <w:rPr>
          <w:rFonts w:ascii="Verdana" w:eastAsia="Verdana" w:hAnsi="Verdana" w:cs="Verdana"/>
          <w:color w:val="23262F"/>
          <w:sz w:val="22"/>
          <w:szCs w:val="22"/>
        </w:rPr>
        <w:t xml:space="preserve"> jako wsparcie naszych działań</w:t>
      </w:r>
    </w:p>
    <w:p w14:paraId="71B96280" w14:textId="0FB83617" w:rsidR="00C725F0" w:rsidRPr="00A74CD0" w:rsidRDefault="00C725F0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</w:rPr>
      </w:pPr>
    </w:p>
    <w:p w14:paraId="0A44501C" w14:textId="5DA1FA03" w:rsidR="00C725F0" w:rsidRPr="00A74CD0" w:rsidRDefault="00C725F0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</w:rPr>
      </w:pPr>
    </w:p>
    <w:p w14:paraId="6FEE9932" w14:textId="21A90A2A" w:rsidR="00C725F0" w:rsidRPr="00A74CD0" w:rsidRDefault="764F0549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</w:rPr>
      </w:pPr>
      <w:r w:rsidRPr="1A3C4498">
        <w:rPr>
          <w:rFonts w:ascii="Segoe UI" w:eastAsia="Segoe UI" w:hAnsi="Segoe UI" w:cs="Segoe UI"/>
          <w:b/>
          <w:bCs/>
          <w:color w:val="000000" w:themeColor="text1"/>
          <w:sz w:val="22"/>
          <w:szCs w:val="22"/>
        </w:rPr>
        <w:t>Kontakt dla mediów:</w:t>
      </w:r>
    </w:p>
    <w:p w14:paraId="5CE12AB6" w14:textId="208F347F" w:rsidR="00C725F0" w:rsidRPr="00A74CD0" w:rsidRDefault="00C725F0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</w:rPr>
      </w:pPr>
    </w:p>
    <w:p w14:paraId="3569750A" w14:textId="17AA731B" w:rsidR="00C725F0" w:rsidRPr="00A74CD0" w:rsidRDefault="764F0549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</w:rPr>
      </w:pPr>
      <w:r w:rsidRPr="1A3C4498">
        <w:rPr>
          <w:rFonts w:ascii="Segoe UI" w:eastAsia="Segoe UI" w:hAnsi="Segoe UI" w:cs="Segoe UI"/>
          <w:color w:val="000000" w:themeColor="text1"/>
          <w:sz w:val="22"/>
          <w:szCs w:val="22"/>
        </w:rPr>
        <w:t xml:space="preserve">Magdalena Irzycka, specjalistka ds. mediów / tel. 573 843 613 / </w:t>
      </w:r>
    </w:p>
    <w:p w14:paraId="50B41D60" w14:textId="3A548CCE" w:rsidR="00C725F0" w:rsidRPr="000325C7" w:rsidRDefault="764F0549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  <w:lang w:val="en-US"/>
        </w:rPr>
      </w:pPr>
      <w:r w:rsidRPr="1A3C4498">
        <w:rPr>
          <w:rFonts w:ascii="Segoe UI" w:eastAsia="Segoe UI" w:hAnsi="Segoe UI" w:cs="Segoe UI"/>
          <w:color w:val="000000" w:themeColor="text1"/>
          <w:sz w:val="22"/>
          <w:szCs w:val="22"/>
          <w:lang w:val="en"/>
        </w:rPr>
        <w:t xml:space="preserve">e-mail: </w:t>
      </w:r>
      <w:hyperlink r:id="rId16">
        <w:r w:rsidRPr="1A3C4498">
          <w:rPr>
            <w:rStyle w:val="Hipercze"/>
            <w:color w:val="1155CC"/>
            <w:lang w:val="en"/>
          </w:rPr>
          <w:t>magdalena.irzycka@pah.org.pl</w:t>
        </w:r>
      </w:hyperlink>
    </w:p>
    <w:p w14:paraId="4B48802E" w14:textId="6E1C5A83" w:rsidR="00C725F0" w:rsidRPr="000325C7" w:rsidRDefault="00C725F0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  <w:lang w:val="en-US"/>
        </w:rPr>
      </w:pPr>
    </w:p>
    <w:p w14:paraId="5083B062" w14:textId="534C57BC" w:rsidR="00C725F0" w:rsidRPr="00A74CD0" w:rsidRDefault="764F0549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</w:rPr>
      </w:pPr>
      <w:r w:rsidRPr="1A3C4498">
        <w:rPr>
          <w:rFonts w:ascii="Segoe UI" w:eastAsia="Segoe UI" w:hAnsi="Segoe UI" w:cs="Segoe UI"/>
          <w:color w:val="000000" w:themeColor="text1"/>
          <w:sz w:val="22"/>
          <w:szCs w:val="22"/>
        </w:rPr>
        <w:t>Helena Krajewska, rzeczniczka prasowa PAH / tel. 501 663 333 /</w:t>
      </w:r>
    </w:p>
    <w:p w14:paraId="690CCD07" w14:textId="6E6C3600" w:rsidR="00C725F0" w:rsidRPr="000325C7" w:rsidRDefault="764F0549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  <w:lang w:val="en-US"/>
        </w:rPr>
      </w:pPr>
      <w:r w:rsidRPr="1A3C4498">
        <w:rPr>
          <w:rFonts w:ascii="Segoe UI" w:eastAsia="Segoe UI" w:hAnsi="Segoe UI" w:cs="Segoe UI"/>
          <w:color w:val="000000" w:themeColor="text1"/>
          <w:sz w:val="22"/>
          <w:szCs w:val="22"/>
          <w:lang w:val="en"/>
        </w:rPr>
        <w:t xml:space="preserve">e-mail: </w:t>
      </w:r>
      <w:hyperlink r:id="rId17">
        <w:r w:rsidRPr="1A3C4498">
          <w:rPr>
            <w:rStyle w:val="Hipercze"/>
            <w:lang w:val="en"/>
          </w:rPr>
          <w:t>helena.krajewska@pah.org.pl</w:t>
        </w:r>
      </w:hyperlink>
      <w:r w:rsidRPr="1A3C4498">
        <w:rPr>
          <w:rFonts w:ascii="Segoe UI" w:eastAsia="Segoe UI" w:hAnsi="Segoe UI" w:cs="Segoe UI"/>
          <w:color w:val="000000" w:themeColor="text1"/>
          <w:sz w:val="22"/>
          <w:szCs w:val="22"/>
          <w:lang w:val="en"/>
        </w:rPr>
        <w:t xml:space="preserve"> </w:t>
      </w:r>
    </w:p>
    <w:p w14:paraId="7569BCAB" w14:textId="02D9EAE9" w:rsidR="00C725F0" w:rsidRPr="000325C7" w:rsidRDefault="00C725F0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  <w:lang w:val="en-US"/>
        </w:rPr>
      </w:pPr>
    </w:p>
    <w:p w14:paraId="579249C1" w14:textId="0338C193" w:rsidR="00C725F0" w:rsidRPr="000325C7" w:rsidRDefault="00C725F0" w:rsidP="1A3C4498">
      <w:pPr>
        <w:jc w:val="both"/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  <w:lang w:val="en-US"/>
        </w:rPr>
      </w:pPr>
    </w:p>
    <w:p w14:paraId="687CA75D" w14:textId="0A1F977A" w:rsidR="00C725F0" w:rsidRPr="000325C7" w:rsidRDefault="00C725F0" w:rsidP="1A3C4498">
      <w:pPr>
        <w:jc w:val="right"/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  <w:lang w:val="en-US"/>
        </w:rPr>
      </w:pPr>
    </w:p>
    <w:p w14:paraId="7E02B3FC" w14:textId="773432A7" w:rsidR="00C725F0" w:rsidRPr="000325C7" w:rsidRDefault="00C725F0" w:rsidP="1A3C4498">
      <w:pPr>
        <w:textAlignment w:val="baseline"/>
        <w:rPr>
          <w:rFonts w:ascii="Segoe UI" w:eastAsia="Segoe UI" w:hAnsi="Segoe UI" w:cs="Segoe UI"/>
          <w:color w:val="000000" w:themeColor="text1"/>
          <w:sz w:val="22"/>
          <w:szCs w:val="22"/>
          <w:lang w:val="en-US"/>
        </w:rPr>
      </w:pPr>
    </w:p>
    <w:p w14:paraId="3BFEEB0B" w14:textId="0B4B57C4" w:rsidR="00C725F0" w:rsidRPr="000325C7" w:rsidRDefault="00C725F0" w:rsidP="1A3C449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FuturaTCE" w:hAnsi="FuturaTCE"/>
        </w:rPr>
      </w:pPr>
    </w:p>
    <w:p w14:paraId="2446DD7E" w14:textId="77777777" w:rsidR="00AB5A2E" w:rsidRPr="000325C7" w:rsidRDefault="00AB5A2E" w:rsidP="00D1603C">
      <w:pPr>
        <w:pStyle w:val="paragraph"/>
        <w:spacing w:before="0" w:beforeAutospacing="0" w:after="0" w:afterAutospacing="0"/>
        <w:jc w:val="both"/>
        <w:textAlignment w:val="baseline"/>
      </w:pPr>
    </w:p>
    <w:sectPr w:rsidR="00AB5A2E" w:rsidRPr="00032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Krajewska, Helena" w:date="2026-08-05T20:26:00Z" w:initials="KH">
    <w:p w14:paraId="130A571E" w14:textId="29F70CB2" w:rsidR="00000000" w:rsidRDefault="00000000">
      <w:r>
        <w:annotationRef/>
      </w:r>
      <w:r w:rsidRPr="7056C300">
        <w:t>do sprawdzenia z HR ile mamy osob lacznie</w:t>
      </w:r>
    </w:p>
  </w:comment>
  <w:comment w:id="1" w:author="Irzycka, Magdalena" w:date="2026-08-06T14:38:00Z" w:initials="IM">
    <w:p w14:paraId="74D9F624" w14:textId="0C34014B" w:rsidR="00000000" w:rsidRDefault="00000000">
      <w:r>
        <w:annotationRef/>
      </w:r>
      <w:r w:rsidRPr="45670F07">
        <w:t>wysłane zapytanie do HR</w:t>
      </w:r>
    </w:p>
  </w:comment>
  <w:comment w:id="2" w:author="Irzycka, Magdalena" w:date="2026-08-11T16:19:00Z" w:initials="IM">
    <w:p w14:paraId="76719817" w14:textId="62380646" w:rsidR="00000000" w:rsidRDefault="00000000">
      <w:r>
        <w:annotationRef/>
      </w:r>
      <w:r w:rsidRPr="26DA9637">
        <w:t>total 581, a 389 na umowę o pracę - na koniec 2025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30A571E" w15:done="1"/>
  <w15:commentEx w15:paraId="74D9F624" w15:paraIdParent="130A571E" w15:done="1"/>
  <w15:commentEx w15:paraId="76719817" w15:paraIdParent="130A571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DEA9E1" w16cex:dateUtc="2026-08-05T18:26:00Z"/>
  <w16cex:commentExtensible w16cex:durableId="480A485D" w16cex:dateUtc="2026-08-06T12:38:00Z"/>
  <w16cex:commentExtensible w16cex:durableId="17F6DFB1" w16cex:dateUtc="2026-08-11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30A571E" w16cid:durableId="0BDEA9E1"/>
  <w16cid:commentId w16cid:paraId="74D9F624" w16cid:durableId="480A485D"/>
  <w16cid:commentId w16cid:paraId="76719817" w16cid:durableId="17F6DFB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C7494" w14:textId="77777777" w:rsidR="006F515F" w:rsidRDefault="006F515F" w:rsidP="00BF0A95">
      <w:r>
        <w:separator/>
      </w:r>
    </w:p>
  </w:endnote>
  <w:endnote w:type="continuationSeparator" w:id="0">
    <w:p w14:paraId="430B0E9B" w14:textId="77777777" w:rsidR="006F515F" w:rsidRDefault="006F515F" w:rsidP="00B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">
    <w:altName w:val="Century Gothic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TCE">
    <w:altName w:val="Century Gothic"/>
    <w:charset w:val="EE"/>
    <w:family w:val="auto"/>
    <w:pitch w:val="variable"/>
    <w:sig w:usb0="800000A7" w:usb1="00002048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8EC01" w14:textId="77777777" w:rsidR="006F515F" w:rsidRDefault="006F515F" w:rsidP="00BF0A95">
      <w:r>
        <w:separator/>
      </w:r>
    </w:p>
  </w:footnote>
  <w:footnote w:type="continuationSeparator" w:id="0">
    <w:p w14:paraId="1762AC47" w14:textId="77777777" w:rsidR="006F515F" w:rsidRDefault="006F515F" w:rsidP="00BF0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E168C"/>
    <w:multiLevelType w:val="multilevel"/>
    <w:tmpl w:val="6A86FD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753980"/>
    <w:multiLevelType w:val="multilevel"/>
    <w:tmpl w:val="237E15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87180C"/>
    <w:multiLevelType w:val="multilevel"/>
    <w:tmpl w:val="6676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457074E"/>
    <w:multiLevelType w:val="multilevel"/>
    <w:tmpl w:val="FCA613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2E9"/>
    <w:multiLevelType w:val="multilevel"/>
    <w:tmpl w:val="32D68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8C5071"/>
    <w:multiLevelType w:val="multilevel"/>
    <w:tmpl w:val="8DFC8F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9834C3"/>
    <w:multiLevelType w:val="multilevel"/>
    <w:tmpl w:val="9B28FC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722570"/>
    <w:multiLevelType w:val="multilevel"/>
    <w:tmpl w:val="7AFECF44"/>
    <w:lvl w:ilvl="0">
      <w:start w:val="1"/>
      <w:numFmt w:val="bullet"/>
      <w:lvlText w:val="●"/>
      <w:lvlJc w:val="left"/>
      <w:pPr>
        <w:ind w:left="720" w:hanging="360"/>
      </w:pPr>
      <w:rPr>
        <w:rFonts w:ascii="Futura" w:hAnsi="Futur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671327">
    <w:abstractNumId w:val="7"/>
  </w:num>
  <w:num w:numId="2" w16cid:durableId="589655967">
    <w:abstractNumId w:val="4"/>
  </w:num>
  <w:num w:numId="3" w16cid:durableId="1023676080">
    <w:abstractNumId w:val="0"/>
  </w:num>
  <w:num w:numId="4" w16cid:durableId="1276016686">
    <w:abstractNumId w:val="5"/>
  </w:num>
  <w:num w:numId="5" w16cid:durableId="1681197765">
    <w:abstractNumId w:val="3"/>
  </w:num>
  <w:num w:numId="6" w16cid:durableId="1995529427">
    <w:abstractNumId w:val="1"/>
  </w:num>
  <w:num w:numId="7" w16cid:durableId="873688321">
    <w:abstractNumId w:val="6"/>
  </w:num>
  <w:num w:numId="8" w16cid:durableId="575364908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rajewska, Helena">
    <w15:presenceInfo w15:providerId="AD" w15:userId="S::helena.krajewska@pah.org.pl::209c84d5-95a7-4428-8cd9-8dea550bc2b6"/>
  </w15:person>
  <w15:person w15:author="Irzycka, Magdalena">
    <w15:presenceInfo w15:providerId="AD" w15:userId="S::magdalena.irzycka@pah.org.pl::cd6870bf-5cd8-4f50-a798-b892cc6f56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90D4707"/>
    <w:rsid w:val="00000AB5"/>
    <w:rsid w:val="00002CE5"/>
    <w:rsid w:val="00014A04"/>
    <w:rsid w:val="00016063"/>
    <w:rsid w:val="000258DD"/>
    <w:rsid w:val="00026B64"/>
    <w:rsid w:val="000325C7"/>
    <w:rsid w:val="000349E1"/>
    <w:rsid w:val="000557A0"/>
    <w:rsid w:val="00092F0C"/>
    <w:rsid w:val="000B517E"/>
    <w:rsid w:val="000B5D8D"/>
    <w:rsid w:val="000D0667"/>
    <w:rsid w:val="000F29C6"/>
    <w:rsid w:val="00104FA5"/>
    <w:rsid w:val="0010E9BE"/>
    <w:rsid w:val="001C161F"/>
    <w:rsid w:val="001C4E86"/>
    <w:rsid w:val="00223AA7"/>
    <w:rsid w:val="0023274D"/>
    <w:rsid w:val="00235CD3"/>
    <w:rsid w:val="002824AF"/>
    <w:rsid w:val="00282F94"/>
    <w:rsid w:val="0029733B"/>
    <w:rsid w:val="002A5CCB"/>
    <w:rsid w:val="002B314B"/>
    <w:rsid w:val="002B5BA3"/>
    <w:rsid w:val="002C3088"/>
    <w:rsid w:val="002C5D3E"/>
    <w:rsid w:val="002D263E"/>
    <w:rsid w:val="002D76FD"/>
    <w:rsid w:val="002F6285"/>
    <w:rsid w:val="0030158D"/>
    <w:rsid w:val="00309D84"/>
    <w:rsid w:val="00324DCB"/>
    <w:rsid w:val="00326DD8"/>
    <w:rsid w:val="00345FAC"/>
    <w:rsid w:val="00352976"/>
    <w:rsid w:val="00374A53"/>
    <w:rsid w:val="003C1812"/>
    <w:rsid w:val="003D6A94"/>
    <w:rsid w:val="003E559A"/>
    <w:rsid w:val="003F64C7"/>
    <w:rsid w:val="00401BBB"/>
    <w:rsid w:val="00404952"/>
    <w:rsid w:val="00422C2C"/>
    <w:rsid w:val="004449F0"/>
    <w:rsid w:val="00484861"/>
    <w:rsid w:val="00485D05"/>
    <w:rsid w:val="00485DAB"/>
    <w:rsid w:val="00491447"/>
    <w:rsid w:val="00493AE3"/>
    <w:rsid w:val="004A07B7"/>
    <w:rsid w:val="004D74BF"/>
    <w:rsid w:val="004DA957"/>
    <w:rsid w:val="005133DE"/>
    <w:rsid w:val="005462D0"/>
    <w:rsid w:val="0056162A"/>
    <w:rsid w:val="00576CD7"/>
    <w:rsid w:val="00587D33"/>
    <w:rsid w:val="005A1C9F"/>
    <w:rsid w:val="005B0BA4"/>
    <w:rsid w:val="005B499F"/>
    <w:rsid w:val="005F6D61"/>
    <w:rsid w:val="00612C03"/>
    <w:rsid w:val="00620171"/>
    <w:rsid w:val="0062535A"/>
    <w:rsid w:val="006338FA"/>
    <w:rsid w:val="00644E2A"/>
    <w:rsid w:val="006471E1"/>
    <w:rsid w:val="00671221"/>
    <w:rsid w:val="00673C9E"/>
    <w:rsid w:val="00692E9D"/>
    <w:rsid w:val="006A2091"/>
    <w:rsid w:val="006B67A9"/>
    <w:rsid w:val="006F515F"/>
    <w:rsid w:val="006F6049"/>
    <w:rsid w:val="007151F0"/>
    <w:rsid w:val="00725E0F"/>
    <w:rsid w:val="00752170"/>
    <w:rsid w:val="0076429F"/>
    <w:rsid w:val="007968A5"/>
    <w:rsid w:val="007A10CC"/>
    <w:rsid w:val="007A34F7"/>
    <w:rsid w:val="007F4D4C"/>
    <w:rsid w:val="00817BFB"/>
    <w:rsid w:val="0082127E"/>
    <w:rsid w:val="00822E79"/>
    <w:rsid w:val="00857E15"/>
    <w:rsid w:val="00875A6F"/>
    <w:rsid w:val="008843A2"/>
    <w:rsid w:val="008D0234"/>
    <w:rsid w:val="0092089D"/>
    <w:rsid w:val="0093073B"/>
    <w:rsid w:val="00930BEE"/>
    <w:rsid w:val="009711CB"/>
    <w:rsid w:val="009725A2"/>
    <w:rsid w:val="009756C6"/>
    <w:rsid w:val="009762C1"/>
    <w:rsid w:val="00983F1C"/>
    <w:rsid w:val="0099561A"/>
    <w:rsid w:val="009E6248"/>
    <w:rsid w:val="009F7C08"/>
    <w:rsid w:val="00A13F38"/>
    <w:rsid w:val="00A26F1A"/>
    <w:rsid w:val="00A4424C"/>
    <w:rsid w:val="00A476FA"/>
    <w:rsid w:val="00A65735"/>
    <w:rsid w:val="00A71045"/>
    <w:rsid w:val="00A74CD0"/>
    <w:rsid w:val="00AA093B"/>
    <w:rsid w:val="00AA4D93"/>
    <w:rsid w:val="00AB5A2E"/>
    <w:rsid w:val="00AC0A01"/>
    <w:rsid w:val="00AD1EB5"/>
    <w:rsid w:val="00B06525"/>
    <w:rsid w:val="00B16764"/>
    <w:rsid w:val="00B2242A"/>
    <w:rsid w:val="00B22565"/>
    <w:rsid w:val="00B2478A"/>
    <w:rsid w:val="00B765EF"/>
    <w:rsid w:val="00BA3F61"/>
    <w:rsid w:val="00BB601A"/>
    <w:rsid w:val="00BD3281"/>
    <w:rsid w:val="00BF0A95"/>
    <w:rsid w:val="00C0298A"/>
    <w:rsid w:val="00C05EE3"/>
    <w:rsid w:val="00C061A2"/>
    <w:rsid w:val="00C31DF0"/>
    <w:rsid w:val="00C44843"/>
    <w:rsid w:val="00C67C24"/>
    <w:rsid w:val="00C725F0"/>
    <w:rsid w:val="00CC4736"/>
    <w:rsid w:val="00D1603C"/>
    <w:rsid w:val="00D27BEE"/>
    <w:rsid w:val="00D33FA5"/>
    <w:rsid w:val="00D52837"/>
    <w:rsid w:val="00DA3B61"/>
    <w:rsid w:val="00DB0520"/>
    <w:rsid w:val="00DF525D"/>
    <w:rsid w:val="00E13F1E"/>
    <w:rsid w:val="00E160A1"/>
    <w:rsid w:val="00E24BBF"/>
    <w:rsid w:val="00E273ED"/>
    <w:rsid w:val="00E919B8"/>
    <w:rsid w:val="00EB6EFF"/>
    <w:rsid w:val="00EB7B59"/>
    <w:rsid w:val="00ED0AFF"/>
    <w:rsid w:val="00ED392A"/>
    <w:rsid w:val="00ED740A"/>
    <w:rsid w:val="00EE51D0"/>
    <w:rsid w:val="00EF0D18"/>
    <w:rsid w:val="00F00212"/>
    <w:rsid w:val="00F22FF8"/>
    <w:rsid w:val="00F37FA0"/>
    <w:rsid w:val="00F405D2"/>
    <w:rsid w:val="00F44D35"/>
    <w:rsid w:val="00F7389B"/>
    <w:rsid w:val="00F770D0"/>
    <w:rsid w:val="00F80C0B"/>
    <w:rsid w:val="00FA583D"/>
    <w:rsid w:val="00FE1983"/>
    <w:rsid w:val="00FF75FC"/>
    <w:rsid w:val="017379E5"/>
    <w:rsid w:val="01AF6BA5"/>
    <w:rsid w:val="032B22B8"/>
    <w:rsid w:val="035ECD92"/>
    <w:rsid w:val="03F23AA7"/>
    <w:rsid w:val="048673DB"/>
    <w:rsid w:val="04956670"/>
    <w:rsid w:val="04B043CC"/>
    <w:rsid w:val="050CD411"/>
    <w:rsid w:val="05313600"/>
    <w:rsid w:val="055705B5"/>
    <w:rsid w:val="0606CA15"/>
    <w:rsid w:val="067195AB"/>
    <w:rsid w:val="0726A599"/>
    <w:rsid w:val="079271CF"/>
    <w:rsid w:val="09A55C8C"/>
    <w:rsid w:val="09B48F55"/>
    <w:rsid w:val="09B72ADC"/>
    <w:rsid w:val="09CF387C"/>
    <w:rsid w:val="0A388415"/>
    <w:rsid w:val="0A7B5F19"/>
    <w:rsid w:val="0B138666"/>
    <w:rsid w:val="0BBC9710"/>
    <w:rsid w:val="0BC72CE6"/>
    <w:rsid w:val="0C93BC6C"/>
    <w:rsid w:val="0CE30CCD"/>
    <w:rsid w:val="0E0ABDC5"/>
    <w:rsid w:val="0FC76A97"/>
    <w:rsid w:val="10434857"/>
    <w:rsid w:val="1045A56B"/>
    <w:rsid w:val="112FC780"/>
    <w:rsid w:val="13273587"/>
    <w:rsid w:val="149D572A"/>
    <w:rsid w:val="14F57379"/>
    <w:rsid w:val="1555FC18"/>
    <w:rsid w:val="17D39BFA"/>
    <w:rsid w:val="186C727D"/>
    <w:rsid w:val="189459AE"/>
    <w:rsid w:val="18CB0F5A"/>
    <w:rsid w:val="1906FE36"/>
    <w:rsid w:val="1916D10C"/>
    <w:rsid w:val="19A00647"/>
    <w:rsid w:val="1A1D080B"/>
    <w:rsid w:val="1A3C4498"/>
    <w:rsid w:val="1A512F13"/>
    <w:rsid w:val="1B14A732"/>
    <w:rsid w:val="1B658800"/>
    <w:rsid w:val="1B9A26E5"/>
    <w:rsid w:val="1D0857E5"/>
    <w:rsid w:val="1D565DCC"/>
    <w:rsid w:val="1D78BE0D"/>
    <w:rsid w:val="1DDC2691"/>
    <w:rsid w:val="1DED0525"/>
    <w:rsid w:val="1E0A1F9E"/>
    <w:rsid w:val="1E0C0960"/>
    <w:rsid w:val="1F15E8C7"/>
    <w:rsid w:val="1F3197E7"/>
    <w:rsid w:val="1F91E735"/>
    <w:rsid w:val="20656F73"/>
    <w:rsid w:val="20A4ACF3"/>
    <w:rsid w:val="20AFF1C9"/>
    <w:rsid w:val="210567A8"/>
    <w:rsid w:val="219C5DD4"/>
    <w:rsid w:val="221150D7"/>
    <w:rsid w:val="22BCE7D9"/>
    <w:rsid w:val="22DE04D0"/>
    <w:rsid w:val="235DA124"/>
    <w:rsid w:val="23D038F6"/>
    <w:rsid w:val="249808D9"/>
    <w:rsid w:val="25760122"/>
    <w:rsid w:val="258F9F17"/>
    <w:rsid w:val="2629443C"/>
    <w:rsid w:val="265971F2"/>
    <w:rsid w:val="2673E6F9"/>
    <w:rsid w:val="26D08CB3"/>
    <w:rsid w:val="27197A31"/>
    <w:rsid w:val="27A0DC76"/>
    <w:rsid w:val="27E4D5FE"/>
    <w:rsid w:val="27F25A72"/>
    <w:rsid w:val="282370E7"/>
    <w:rsid w:val="28A20FA4"/>
    <w:rsid w:val="290D4707"/>
    <w:rsid w:val="2A19E1AD"/>
    <w:rsid w:val="2A3F0C94"/>
    <w:rsid w:val="2D49FB0B"/>
    <w:rsid w:val="2D8A9EED"/>
    <w:rsid w:val="2D97286F"/>
    <w:rsid w:val="2E390D8D"/>
    <w:rsid w:val="2E8BCADF"/>
    <w:rsid w:val="2EEC00D8"/>
    <w:rsid w:val="2F26E044"/>
    <w:rsid w:val="2F7E264E"/>
    <w:rsid w:val="2F96D028"/>
    <w:rsid w:val="302026E5"/>
    <w:rsid w:val="308BA440"/>
    <w:rsid w:val="30B613CB"/>
    <w:rsid w:val="30F3B19A"/>
    <w:rsid w:val="322DC602"/>
    <w:rsid w:val="32BBB628"/>
    <w:rsid w:val="32D955F3"/>
    <w:rsid w:val="32EE44BD"/>
    <w:rsid w:val="331B3794"/>
    <w:rsid w:val="3337AE87"/>
    <w:rsid w:val="33560688"/>
    <w:rsid w:val="33818444"/>
    <w:rsid w:val="3395DE75"/>
    <w:rsid w:val="33C34502"/>
    <w:rsid w:val="358727B5"/>
    <w:rsid w:val="359AC641"/>
    <w:rsid w:val="35D08935"/>
    <w:rsid w:val="366F4DAA"/>
    <w:rsid w:val="36F7D8DE"/>
    <w:rsid w:val="3723ABF1"/>
    <w:rsid w:val="37498B67"/>
    <w:rsid w:val="377BBF23"/>
    <w:rsid w:val="386026F3"/>
    <w:rsid w:val="38871DCD"/>
    <w:rsid w:val="38C204E9"/>
    <w:rsid w:val="390DA159"/>
    <w:rsid w:val="39CEA5BE"/>
    <w:rsid w:val="39D79AA6"/>
    <w:rsid w:val="3AABC651"/>
    <w:rsid w:val="3AEF88F6"/>
    <w:rsid w:val="3BC5583C"/>
    <w:rsid w:val="3BF95C2B"/>
    <w:rsid w:val="3CC94275"/>
    <w:rsid w:val="3D0CE2E9"/>
    <w:rsid w:val="3D79C253"/>
    <w:rsid w:val="3E4C3535"/>
    <w:rsid w:val="3E6136A9"/>
    <w:rsid w:val="3EE9C266"/>
    <w:rsid w:val="3F00DC5A"/>
    <w:rsid w:val="3F6E2421"/>
    <w:rsid w:val="3F7B9E83"/>
    <w:rsid w:val="3FCC3095"/>
    <w:rsid w:val="3FD29E20"/>
    <w:rsid w:val="3FF9BA9C"/>
    <w:rsid w:val="4048D67A"/>
    <w:rsid w:val="408592C7"/>
    <w:rsid w:val="4095204A"/>
    <w:rsid w:val="4107298F"/>
    <w:rsid w:val="4181F97D"/>
    <w:rsid w:val="41E9A48F"/>
    <w:rsid w:val="420392E3"/>
    <w:rsid w:val="42EBB8E1"/>
    <w:rsid w:val="433E1CF6"/>
    <w:rsid w:val="4365794E"/>
    <w:rsid w:val="43712E9C"/>
    <w:rsid w:val="43BCA4CA"/>
    <w:rsid w:val="43EF676F"/>
    <w:rsid w:val="44287174"/>
    <w:rsid w:val="44DCCF73"/>
    <w:rsid w:val="45A7C655"/>
    <w:rsid w:val="4638FB53"/>
    <w:rsid w:val="464BDFCC"/>
    <w:rsid w:val="474396B6"/>
    <w:rsid w:val="475A5ABD"/>
    <w:rsid w:val="476ECE70"/>
    <w:rsid w:val="485C9557"/>
    <w:rsid w:val="4871FD9B"/>
    <w:rsid w:val="48A9533A"/>
    <w:rsid w:val="48D20915"/>
    <w:rsid w:val="4AD4AEDD"/>
    <w:rsid w:val="4AF7D914"/>
    <w:rsid w:val="4B2FB9B7"/>
    <w:rsid w:val="4BA355E2"/>
    <w:rsid w:val="4BBF8005"/>
    <w:rsid w:val="4C88D572"/>
    <w:rsid w:val="4CDFF561"/>
    <w:rsid w:val="4D2EA107"/>
    <w:rsid w:val="4DCE1E50"/>
    <w:rsid w:val="4E6B0F5A"/>
    <w:rsid w:val="4E6BA7AC"/>
    <w:rsid w:val="4FA9EF5F"/>
    <w:rsid w:val="50B82388"/>
    <w:rsid w:val="5168D4F6"/>
    <w:rsid w:val="51796325"/>
    <w:rsid w:val="51E55DD0"/>
    <w:rsid w:val="52628736"/>
    <w:rsid w:val="52E97DA7"/>
    <w:rsid w:val="52FE1125"/>
    <w:rsid w:val="532DDDC5"/>
    <w:rsid w:val="536873C7"/>
    <w:rsid w:val="53A53FD4"/>
    <w:rsid w:val="54409F26"/>
    <w:rsid w:val="54558284"/>
    <w:rsid w:val="5464097F"/>
    <w:rsid w:val="54CF76DF"/>
    <w:rsid w:val="54DA21F8"/>
    <w:rsid w:val="5543DD6B"/>
    <w:rsid w:val="5557FB18"/>
    <w:rsid w:val="557134CC"/>
    <w:rsid w:val="563709B0"/>
    <w:rsid w:val="5660DA30"/>
    <w:rsid w:val="56E0E7B5"/>
    <w:rsid w:val="579CAC2D"/>
    <w:rsid w:val="5840D945"/>
    <w:rsid w:val="588F9BDA"/>
    <w:rsid w:val="58DAD852"/>
    <w:rsid w:val="59880D79"/>
    <w:rsid w:val="5A0456D1"/>
    <w:rsid w:val="5BA6A786"/>
    <w:rsid w:val="5BE6D69C"/>
    <w:rsid w:val="5C665715"/>
    <w:rsid w:val="5C793D4F"/>
    <w:rsid w:val="5C826174"/>
    <w:rsid w:val="5CC0A2CE"/>
    <w:rsid w:val="5D96E157"/>
    <w:rsid w:val="5DB2D6F6"/>
    <w:rsid w:val="5DF7CA86"/>
    <w:rsid w:val="5DFA5D10"/>
    <w:rsid w:val="5E1E31D5"/>
    <w:rsid w:val="5E82E659"/>
    <w:rsid w:val="5F1805BB"/>
    <w:rsid w:val="5F6281FE"/>
    <w:rsid w:val="5F6304E7"/>
    <w:rsid w:val="5FB51893"/>
    <w:rsid w:val="60B54349"/>
    <w:rsid w:val="62DF0E77"/>
    <w:rsid w:val="62E6373C"/>
    <w:rsid w:val="635CA2A0"/>
    <w:rsid w:val="640BFAE4"/>
    <w:rsid w:val="641B0CC1"/>
    <w:rsid w:val="646E8773"/>
    <w:rsid w:val="64915586"/>
    <w:rsid w:val="64C09DED"/>
    <w:rsid w:val="65093255"/>
    <w:rsid w:val="652FE08F"/>
    <w:rsid w:val="6645CC65"/>
    <w:rsid w:val="664C3779"/>
    <w:rsid w:val="666AE080"/>
    <w:rsid w:val="6674E7A5"/>
    <w:rsid w:val="66CB1F72"/>
    <w:rsid w:val="66CC044D"/>
    <w:rsid w:val="67264065"/>
    <w:rsid w:val="67C9237B"/>
    <w:rsid w:val="684A78E0"/>
    <w:rsid w:val="6866EFD3"/>
    <w:rsid w:val="687AFAE6"/>
    <w:rsid w:val="68B74E45"/>
    <w:rsid w:val="698AF478"/>
    <w:rsid w:val="6A964435"/>
    <w:rsid w:val="6A9D5643"/>
    <w:rsid w:val="6AA981E2"/>
    <w:rsid w:val="6B10EF70"/>
    <w:rsid w:val="6CE9D40E"/>
    <w:rsid w:val="6D9548A7"/>
    <w:rsid w:val="6D9E265D"/>
    <w:rsid w:val="6E428D13"/>
    <w:rsid w:val="6F5111BA"/>
    <w:rsid w:val="6FE3E5F8"/>
    <w:rsid w:val="6FFCAED3"/>
    <w:rsid w:val="702B7283"/>
    <w:rsid w:val="71D0A34F"/>
    <w:rsid w:val="71D62D78"/>
    <w:rsid w:val="72266975"/>
    <w:rsid w:val="723B6713"/>
    <w:rsid w:val="72548F70"/>
    <w:rsid w:val="7274417D"/>
    <w:rsid w:val="7279E0D9"/>
    <w:rsid w:val="7306DDA8"/>
    <w:rsid w:val="730C3F39"/>
    <w:rsid w:val="734064DD"/>
    <w:rsid w:val="735B9E60"/>
    <w:rsid w:val="73F05FD1"/>
    <w:rsid w:val="741E9F54"/>
    <w:rsid w:val="7466120C"/>
    <w:rsid w:val="753FAF67"/>
    <w:rsid w:val="755036F7"/>
    <w:rsid w:val="758C3032"/>
    <w:rsid w:val="7591A092"/>
    <w:rsid w:val="75CFF831"/>
    <w:rsid w:val="75D514EE"/>
    <w:rsid w:val="75D8F6DC"/>
    <w:rsid w:val="764F0549"/>
    <w:rsid w:val="764F3ACE"/>
    <w:rsid w:val="76836E82"/>
    <w:rsid w:val="769D8BAF"/>
    <w:rsid w:val="76B0DEB4"/>
    <w:rsid w:val="77280093"/>
    <w:rsid w:val="77A78F32"/>
    <w:rsid w:val="77E6CC46"/>
    <w:rsid w:val="7840EB55"/>
    <w:rsid w:val="78AA73E6"/>
    <w:rsid w:val="78F76F41"/>
    <w:rsid w:val="78FEB648"/>
    <w:rsid w:val="7A487563"/>
    <w:rsid w:val="7AD8526B"/>
    <w:rsid w:val="7B374CDA"/>
    <w:rsid w:val="7B4D8D5A"/>
    <w:rsid w:val="7BA0261F"/>
    <w:rsid w:val="7BAAF564"/>
    <w:rsid w:val="7BC51EEC"/>
    <w:rsid w:val="7C0121E8"/>
    <w:rsid w:val="7CB57A34"/>
    <w:rsid w:val="7CCB091A"/>
    <w:rsid w:val="7D138F76"/>
    <w:rsid w:val="7D2C6285"/>
    <w:rsid w:val="7D3B1B9E"/>
    <w:rsid w:val="7DAE857D"/>
    <w:rsid w:val="7DB4898C"/>
    <w:rsid w:val="7DC6049C"/>
    <w:rsid w:val="7DE3426A"/>
    <w:rsid w:val="7E0F0E05"/>
    <w:rsid w:val="7E5EE419"/>
    <w:rsid w:val="7E69877A"/>
    <w:rsid w:val="7E77FFAD"/>
    <w:rsid w:val="7FB196AB"/>
    <w:rsid w:val="7FD3ACF4"/>
    <w:rsid w:val="7FF18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DD3E"/>
  <w15:chartTrackingRefBased/>
  <w15:docId w15:val="{DDA96DC8-C072-4F64-A17F-D2AD03D17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52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after="16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61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61A2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7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73B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FF75FC"/>
  </w:style>
  <w:style w:type="paragraph" w:styleId="Akapitzlist">
    <w:name w:val="List Paragraph"/>
    <w:basedOn w:val="Normalny"/>
    <w:uiPriority w:val="34"/>
    <w:qFormat/>
    <w:rsid w:val="000349E1"/>
    <w:pPr>
      <w:suppressAutoHyphens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aragraph">
    <w:name w:val="paragraph"/>
    <w:basedOn w:val="Normalny"/>
    <w:rsid w:val="000349E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op">
    <w:name w:val="eop"/>
    <w:basedOn w:val="Domylnaczcionkaakapitu"/>
    <w:rsid w:val="00587D33"/>
  </w:style>
  <w:style w:type="paragraph" w:styleId="Poprawka">
    <w:name w:val="Revision"/>
    <w:hidden/>
    <w:uiPriority w:val="99"/>
    <w:semiHidden/>
    <w:rsid w:val="00AA093B"/>
    <w:pPr>
      <w:spacing w:after="0" w:line="240" w:lineRule="auto"/>
    </w:pPr>
    <w:rPr>
      <w:sz w:val="24"/>
      <w:szCs w:val="24"/>
    </w:rPr>
  </w:style>
  <w:style w:type="paragraph" w:customStyle="1" w:styleId="xmsolistparagraph">
    <w:name w:val="x_msolistparagraph"/>
    <w:basedOn w:val="Normalny"/>
    <w:rsid w:val="00725E0F"/>
    <w:pPr>
      <w:spacing w:before="100" w:beforeAutospacing="1" w:after="100" w:afterAutospacing="1"/>
    </w:pPr>
    <w:rPr>
      <w:rFonts w:ascii="Calibri" w:hAnsi="Calibri" w:cs="Calibri"/>
      <w:sz w:val="22"/>
      <w:szCs w:val="22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73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0A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0A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0A95"/>
    <w:rPr>
      <w:vertAlign w:val="superscript"/>
    </w:rPr>
  </w:style>
  <w:style w:type="paragraph" w:customStyle="1" w:styleId="gmail-normal0">
    <w:name w:val="gmail-normal0"/>
    <w:basedOn w:val="Normalny"/>
    <w:rsid w:val="00C725F0"/>
    <w:pPr>
      <w:spacing w:before="100" w:beforeAutospacing="1" w:after="100" w:afterAutospacing="1" w:line="278" w:lineRule="auto"/>
    </w:pPr>
    <w:rPr>
      <w:rFonts w:ascii="Calibri" w:eastAsia="Times New Roman" w:hAnsi="Calibri" w:cs="Calibri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0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0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7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yperlink" Target="mailto:helena.krajewska@pah.org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agdalena.irzycka@pah.org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https://allegro.pl/charytatywni/polska-akcja-humanitarna/cele/pah-pomoc-humanitarna-w-polsce-i-na-swiecie-4" TargetMode="Externa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pah.org.pl/wpl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91642f-bb70-42e7-94ee-3f7e9b4df529" xsi:nil="true"/>
    <lcf76f155ced4ddcb4097134ff3c332f xmlns="c11aea9e-1a0b-4337-a6c2-38385bcdba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230DC3257E26449191AE9EE3433F16" ma:contentTypeVersion="19" ma:contentTypeDescription="Utwórz nowy dokument." ma:contentTypeScope="" ma:versionID="0e73abec754b1220feb8ab59707409e5">
  <xsd:schema xmlns:xsd="http://www.w3.org/2001/XMLSchema" xmlns:xs="http://www.w3.org/2001/XMLSchema" xmlns:p="http://schemas.microsoft.com/office/2006/metadata/properties" xmlns:ns2="c11aea9e-1a0b-4337-a6c2-38385bcdba9f" xmlns:ns3="5b91642f-bb70-42e7-94ee-3f7e9b4df529" targetNamespace="http://schemas.microsoft.com/office/2006/metadata/properties" ma:root="true" ma:fieldsID="144e5d45b9a242865c2d19c99908e254" ns2:_="" ns3:_="">
    <xsd:import namespace="c11aea9e-1a0b-4337-a6c2-38385bcdba9f"/>
    <xsd:import namespace="5b91642f-bb70-42e7-94ee-3f7e9b4df5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ea9e-1a0b-4337-a6c2-38385bcdb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cb4194c-beb4-4a49-a115-b47c14524b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1642f-bb70-42e7-94ee-3f7e9b4df52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0e8d8b-aca4-4288-ae95-702d53ca0b08}" ma:internalName="TaxCatchAll" ma:showField="CatchAllData" ma:web="5b91642f-bb70-42e7-94ee-3f7e9b4df5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D50C49-2510-40FD-AA84-D2E8D7A8DD8E}">
  <ds:schemaRefs>
    <ds:schemaRef ds:uri="http://schemas.microsoft.com/office/2006/metadata/properties"/>
    <ds:schemaRef ds:uri="http://schemas.microsoft.com/office/infopath/2007/PartnerControls"/>
    <ds:schemaRef ds:uri="5b91642f-bb70-42e7-94ee-3f7e9b4df529"/>
    <ds:schemaRef ds:uri="c11aea9e-1a0b-4337-a6c2-38385bcdba9f"/>
  </ds:schemaRefs>
</ds:datastoreItem>
</file>

<file path=customXml/itemProps2.xml><?xml version="1.0" encoding="utf-8"?>
<ds:datastoreItem xmlns:ds="http://schemas.openxmlformats.org/officeDocument/2006/customXml" ds:itemID="{99913306-2217-4B98-A92A-7F1B3A7CAA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AA56E3-8CCE-4FCF-9B02-A616035D1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aea9e-1a0b-4337-a6c2-38385bcdba9f"/>
    <ds:schemaRef ds:uri="5b91642f-bb70-42e7-94ee-3f7e9b4df5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Krajewska, Helena</dc:creator>
  <cp:keywords/>
  <dc:description/>
  <cp:lastModifiedBy>Irzycka, Magdalena</cp:lastModifiedBy>
  <cp:revision>11</cp:revision>
  <dcterms:created xsi:type="dcterms:W3CDTF">2025-10-08T13:27:00Z</dcterms:created>
  <dcterms:modified xsi:type="dcterms:W3CDTF">2026-08-19T10:05:00Z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0x01010092230DC3257E26449191AE9EE3433F16</vt:lpwstr>
  </property>
  <property fmtid="{D5CDD505-2E9C-101B-9397-08002B2CF9AE}" pid="3" name="MediaServiceImageTags">
    <vt:lpwstr/>
  </property>
</Properties>
</file>